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205ED" w14:textId="77777777" w:rsidR="00ED3881" w:rsidRDefault="00C62A8F">
      <w:pPr>
        <w:jc w:val="center"/>
        <w:rPr>
          <w:b/>
          <w:sz w:val="32"/>
          <w:szCs w:val="32"/>
        </w:rPr>
      </w:pPr>
      <w:r>
        <w:rPr>
          <w:b/>
          <w:sz w:val="32"/>
          <w:szCs w:val="32"/>
        </w:rPr>
        <w:t>Cover Letter</w:t>
      </w:r>
    </w:p>
    <w:p w14:paraId="5893DE85" w14:textId="77777777" w:rsidR="00ED3881" w:rsidRDefault="00C62A8F">
      <w:pPr>
        <w:pStyle w:val="MDPI31text"/>
        <w:snapToGrid/>
        <w:spacing w:line="228" w:lineRule="auto"/>
        <w:ind w:firstLine="0"/>
        <w:rPr>
          <w:szCs w:val="20"/>
        </w:rPr>
      </w:pPr>
      <w:r>
        <w:rPr>
          <w:szCs w:val="20"/>
        </w:rPr>
        <w:t>Dear Editor,</w:t>
      </w:r>
    </w:p>
    <w:p w14:paraId="3F5E478E" w14:textId="5E60EA57" w:rsidR="00ED3881" w:rsidRDefault="00C62A8F" w:rsidP="00732CC0">
      <w:pPr>
        <w:pStyle w:val="MDPI31text"/>
        <w:snapToGrid/>
        <w:spacing w:line="228" w:lineRule="auto"/>
        <w:rPr>
          <w:rFonts w:eastAsiaTheme="minorEastAsia"/>
          <w:szCs w:val="20"/>
          <w:lang w:eastAsia="zh-CN"/>
        </w:rPr>
      </w:pPr>
      <w:r>
        <w:rPr>
          <w:szCs w:val="20"/>
        </w:rPr>
        <w:t>We submit this manuscript entitled “</w:t>
      </w:r>
      <w:r w:rsidR="00732CC0" w:rsidRPr="00732CC0">
        <w:rPr>
          <w:szCs w:val="20"/>
        </w:rPr>
        <w:t>Evolution Characteristics of Stress Fields in Layered Surrounding Rock of Tunnels with Different Bedding Dip Angles</w:t>
      </w:r>
      <w:r>
        <w:rPr>
          <w:szCs w:val="20"/>
        </w:rPr>
        <w:t xml:space="preserve">” to </w:t>
      </w:r>
      <w:r w:rsidR="00732CC0" w:rsidRPr="00732CC0">
        <w:rPr>
          <w:b/>
          <w:bCs/>
          <w:szCs w:val="20"/>
        </w:rPr>
        <w:t>Journal of Architectural Research and Development</w:t>
      </w:r>
      <w:r>
        <w:rPr>
          <w:szCs w:val="20"/>
        </w:rPr>
        <w:t xml:space="preserve"> for publication.</w:t>
      </w:r>
    </w:p>
    <w:p w14:paraId="531C6C6F" w14:textId="5959F04A" w:rsidR="00ED3881" w:rsidRPr="00732CC0" w:rsidRDefault="00732CC0" w:rsidP="00732CC0">
      <w:pPr>
        <w:ind w:firstLineChars="200" w:firstLine="400"/>
        <w:rPr>
          <w:rFonts w:ascii="Palatino Linotype" w:eastAsiaTheme="minorEastAsia" w:hAnsi="Palatino Linotype" w:cs="Palatino Linotype"/>
          <w:snapToGrid w:val="0"/>
          <w:color w:val="000000"/>
          <w:kern w:val="0"/>
          <w:sz w:val="20"/>
          <w:szCs w:val="20"/>
          <w:lang w:bidi="en-US"/>
        </w:rPr>
      </w:pPr>
      <w:r w:rsidRPr="00732CC0">
        <w:rPr>
          <w:rFonts w:ascii="Palatino Linotype" w:eastAsia="Times New Roman" w:hAnsi="Palatino Linotype" w:cs="Palatino Linotype"/>
          <w:snapToGrid w:val="0"/>
          <w:color w:val="000000"/>
          <w:kern w:val="0"/>
          <w:sz w:val="20"/>
          <w:szCs w:val="20"/>
          <w:lang w:eastAsia="de-DE" w:bidi="en-US"/>
        </w:rPr>
        <w:t>In the construction of tunnels through mountainous and western regions, layered rock masses with well-developed bedding planes are frequently encountered. The inherent anisotropy of such rock masses significantly alters the stress redistribution and concentration zones during excavation, thereby increasing the risk of surrounding rock instability. Therefore, investigating the evolution characteristics of the stress field under different bedding dip angles is a key approach to mitigating this hazard. To study the influence of bedding dip angle on the vertical and horizontal stress distribution around the tunnel periphery, we compared the stress field response under four typical dip angle conditions (0°, 30°, 60°, and 90°) using a three-dimensional distinct element numerical simulation. The research results provide valuable guidance for stability assessment and support design of tunnels in layered rock formations. We believe that the paper may be of particular interest to the readers of your journal.</w:t>
      </w:r>
    </w:p>
    <w:p w14:paraId="2E72A379" w14:textId="05B620B5" w:rsidR="00ED3881" w:rsidRDefault="00732CC0">
      <w:pPr>
        <w:pStyle w:val="MDPI31text"/>
        <w:snapToGrid/>
        <w:spacing w:line="228" w:lineRule="auto"/>
        <w:rPr>
          <w:color w:val="auto"/>
          <w:szCs w:val="20"/>
        </w:rPr>
      </w:pPr>
      <w:r w:rsidRPr="00732CC0">
        <w:rPr>
          <w:b/>
          <w:bCs/>
          <w:szCs w:val="20"/>
        </w:rPr>
        <w:t>Journal of Architectural Research and Development</w:t>
      </w:r>
      <w:r w:rsidR="00C62A8F">
        <w:rPr>
          <w:rFonts w:eastAsia="宋体" w:hint="eastAsia"/>
          <w:b/>
          <w:szCs w:val="20"/>
          <w:lang w:eastAsia="zh-CN"/>
        </w:rPr>
        <w:t xml:space="preserve"> </w:t>
      </w:r>
      <w:r w:rsidR="00C62A8F">
        <w:rPr>
          <w:szCs w:val="20"/>
        </w:rPr>
        <w:t xml:space="preserve">is a very authoritative and influential journal that publishes original research articles as well as review articles in many areas. </w:t>
      </w:r>
      <w:bookmarkStart w:id="0" w:name="OLE_LINK48"/>
      <w:bookmarkStart w:id="1" w:name="OLE_LINK49"/>
      <w:r w:rsidR="00C62A8F">
        <w:rPr>
          <w:szCs w:val="20"/>
        </w:rPr>
        <w:t xml:space="preserve">We think this manuscript is suitable </w:t>
      </w:r>
      <w:r w:rsidR="0068353F">
        <w:rPr>
          <w:szCs w:val="20"/>
        </w:rPr>
        <w:t>for</w:t>
      </w:r>
      <w:r w:rsidR="00C62A8F">
        <w:rPr>
          <w:b/>
          <w:szCs w:val="20"/>
        </w:rPr>
        <w:t xml:space="preserve"> </w:t>
      </w:r>
      <w:r w:rsidRPr="00732CC0">
        <w:rPr>
          <w:b/>
          <w:bCs/>
          <w:szCs w:val="20"/>
        </w:rPr>
        <w:t>Journal of Architectural Research and Development</w:t>
      </w:r>
      <w:r w:rsidR="00C62A8F">
        <w:rPr>
          <w:szCs w:val="20"/>
        </w:rPr>
        <w:t>. We hope we will have a chance for the review.</w:t>
      </w:r>
    </w:p>
    <w:bookmarkEnd w:id="0"/>
    <w:bookmarkEnd w:id="1"/>
    <w:p w14:paraId="40325874" w14:textId="37117794" w:rsidR="00ED3881" w:rsidRDefault="00C62A8F">
      <w:pPr>
        <w:pStyle w:val="MDPI31text"/>
        <w:snapToGrid/>
        <w:spacing w:line="228" w:lineRule="auto"/>
        <w:rPr>
          <w:rFonts w:cs="Palatino Linotype"/>
          <w:szCs w:val="20"/>
        </w:rPr>
      </w:pPr>
      <w:r>
        <w:rPr>
          <w:rFonts w:hint="eastAsia"/>
          <w:szCs w:val="20"/>
        </w:rPr>
        <w:t>All authors read the final manuscript and agreed to submit the manuscript to the journal</w:t>
      </w:r>
      <w:r w:rsidR="00732CC0">
        <w:rPr>
          <w:rFonts w:eastAsiaTheme="minorEastAsia" w:hint="eastAsia"/>
          <w:szCs w:val="20"/>
          <w:lang w:eastAsia="zh-CN"/>
        </w:rPr>
        <w:t>.</w:t>
      </w:r>
      <w:r>
        <w:rPr>
          <w:rFonts w:hint="eastAsia"/>
          <w:szCs w:val="20"/>
        </w:rPr>
        <w:t xml:space="preserve"> The manuscript was not previously published by any author and was not considered for publication in another journal at the time of submission. We declare again that we have no competing interests.</w:t>
      </w:r>
    </w:p>
    <w:p w14:paraId="56E9C819" w14:textId="77777777" w:rsidR="00ED3881" w:rsidRDefault="00C62A8F">
      <w:pPr>
        <w:spacing w:line="228" w:lineRule="auto"/>
        <w:ind w:firstLineChars="200" w:firstLine="400"/>
        <w:rPr>
          <w:rFonts w:ascii="Palatino Linotype" w:hAnsi="Palatino Linotype"/>
          <w:sz w:val="20"/>
          <w:szCs w:val="20"/>
        </w:rPr>
      </w:pPr>
      <w:r>
        <w:rPr>
          <w:rFonts w:ascii="Palatino Linotype" w:hAnsi="Palatino Linotype"/>
          <w:sz w:val="20"/>
          <w:szCs w:val="20"/>
        </w:rPr>
        <w:t>We deeply appreciate your consideration of our manuscript, and we look forward to receiving comments from the reviewers. Thanks very much for your attention to our paper.</w:t>
      </w:r>
    </w:p>
    <w:p w14:paraId="1F10E684" w14:textId="77777777" w:rsidR="00ED3881" w:rsidRDefault="00C62A8F">
      <w:pPr>
        <w:spacing w:line="228" w:lineRule="auto"/>
        <w:ind w:firstLineChars="200" w:firstLine="400"/>
        <w:rPr>
          <w:rFonts w:ascii="Palatino Linotype" w:hAnsi="Palatino Linotype"/>
          <w:sz w:val="20"/>
          <w:szCs w:val="20"/>
        </w:rPr>
      </w:pPr>
      <w:r>
        <w:rPr>
          <w:rFonts w:ascii="Palatino Linotype" w:hAnsi="Palatino Linotype"/>
          <w:sz w:val="20"/>
          <w:szCs w:val="20"/>
        </w:rPr>
        <w:t>Very sincerely yours,</w:t>
      </w:r>
    </w:p>
    <w:p w14:paraId="38CF1506" w14:textId="77777777" w:rsidR="00ED3881" w:rsidRDefault="00C62A8F">
      <w:pPr>
        <w:spacing w:line="228" w:lineRule="auto"/>
        <w:ind w:firstLineChars="200" w:firstLine="400"/>
        <w:rPr>
          <w:rFonts w:ascii="Palatino Linotype" w:hAnsi="Palatino Linotype"/>
          <w:sz w:val="20"/>
          <w:szCs w:val="20"/>
        </w:rPr>
      </w:pPr>
      <w:r>
        <w:rPr>
          <w:rFonts w:ascii="Palatino Linotype" w:hAnsi="Palatino Linotype"/>
          <w:sz w:val="20"/>
          <w:szCs w:val="20"/>
        </w:rPr>
        <w:t>All authors.</w:t>
      </w:r>
    </w:p>
    <w:p w14:paraId="1C71EAFC" w14:textId="77777777" w:rsidR="00ED3881" w:rsidRDefault="00ED3881"/>
    <w:sectPr w:rsidR="00ED38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9B367" w14:textId="77777777" w:rsidR="00B2292E" w:rsidRDefault="00B2292E" w:rsidP="00732CC0">
      <w:r>
        <w:separator/>
      </w:r>
    </w:p>
  </w:endnote>
  <w:endnote w:type="continuationSeparator" w:id="0">
    <w:p w14:paraId="75E8990B" w14:textId="77777777" w:rsidR="00B2292E" w:rsidRDefault="00B2292E" w:rsidP="0073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272D7" w14:textId="77777777" w:rsidR="00B2292E" w:rsidRDefault="00B2292E" w:rsidP="00732CC0">
      <w:r>
        <w:separator/>
      </w:r>
    </w:p>
  </w:footnote>
  <w:footnote w:type="continuationSeparator" w:id="0">
    <w:p w14:paraId="5F87DFA7" w14:textId="77777777" w:rsidR="00B2292E" w:rsidRDefault="00B2292E" w:rsidP="00732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QyMzhhNGIwN2ExNTU3ZmFhZTZhODExYjlmYzIwM2UifQ=="/>
  </w:docVars>
  <w:rsids>
    <w:rsidRoot w:val="2AA35B92"/>
    <w:rsid w:val="003C42F3"/>
    <w:rsid w:val="0068353F"/>
    <w:rsid w:val="00732CC0"/>
    <w:rsid w:val="00B2292E"/>
    <w:rsid w:val="00C62A8F"/>
    <w:rsid w:val="00ED3881"/>
    <w:rsid w:val="09842AB9"/>
    <w:rsid w:val="0F726092"/>
    <w:rsid w:val="26581BE9"/>
    <w:rsid w:val="2AA35B92"/>
    <w:rsid w:val="4DBD0B88"/>
    <w:rsid w:val="6CD74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AE0F9"/>
  <w15:docId w15:val="{ADB6D432-5403-453C-A401-B86DE1CB1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customStyle="1" w:styleId="MDPI31text">
    <w:name w:val="MDPI_3.1_text"/>
    <w:qFormat/>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styleId="a4">
    <w:name w:val="header"/>
    <w:basedOn w:val="a"/>
    <w:link w:val="a5"/>
    <w:rsid w:val="00732CC0"/>
    <w:pPr>
      <w:tabs>
        <w:tab w:val="center" w:pos="4153"/>
        <w:tab w:val="right" w:pos="8306"/>
      </w:tabs>
      <w:snapToGrid w:val="0"/>
      <w:jc w:val="center"/>
    </w:pPr>
    <w:rPr>
      <w:sz w:val="18"/>
      <w:szCs w:val="18"/>
    </w:rPr>
  </w:style>
  <w:style w:type="character" w:customStyle="1" w:styleId="a5">
    <w:name w:val="页眉 字符"/>
    <w:basedOn w:val="a0"/>
    <w:link w:val="a4"/>
    <w:rsid w:val="00732CC0"/>
    <w:rPr>
      <w:kern w:val="2"/>
      <w:sz w:val="18"/>
      <w:szCs w:val="18"/>
    </w:rPr>
  </w:style>
  <w:style w:type="paragraph" w:styleId="a6">
    <w:name w:val="footer"/>
    <w:basedOn w:val="a"/>
    <w:link w:val="a7"/>
    <w:rsid w:val="00732CC0"/>
    <w:pPr>
      <w:tabs>
        <w:tab w:val="center" w:pos="4153"/>
        <w:tab w:val="right" w:pos="8306"/>
      </w:tabs>
      <w:snapToGrid w:val="0"/>
      <w:jc w:val="left"/>
    </w:pPr>
    <w:rPr>
      <w:sz w:val="18"/>
      <w:szCs w:val="18"/>
    </w:rPr>
  </w:style>
  <w:style w:type="character" w:customStyle="1" w:styleId="a7">
    <w:name w:val="页脚 字符"/>
    <w:basedOn w:val="a0"/>
    <w:link w:val="a6"/>
    <w:rsid w:val="00732CC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北溟</dc:creator>
  <cp:lastModifiedBy>月 李</cp:lastModifiedBy>
  <cp:revision>3</cp:revision>
  <dcterms:created xsi:type="dcterms:W3CDTF">2024-08-13T03:11:00Z</dcterms:created>
  <dcterms:modified xsi:type="dcterms:W3CDTF">2026-07-14T03:48:00Z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3D3D3EE5760E4DCDAE16F55007BDF3BA_13</vt:lpwstr>
  </property>
  <property fmtid="{D5CDD505-2E9C-101B-9397-08002B2CF9AE}" pid="4" name="KSOTemplateDocerSaveRecord">
    <vt:lpwstr>eyJoZGlkIjoiMWQyMzhhNGIwN2ExNTU3ZmFhZTZhODExYjlmYzIwM2UiLCJ1c2VySWQiOiI3MDA4MzMxMTYifQ==</vt:lpwstr>
  </property>
  <property fmtid="{D5CDD505-2E9C-101B-9397-08002B2CF9AE}" pid="5" name="GrammarlyDocumentId">
    <vt:lpwstr>a3567053-77c4-43f9-acc5-1ce9cf0287f4</vt:lpwstr>
  </property>
</Properties>
</file>