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28A39" w14:textId="7833AA7C" w:rsidR="00CA3C9F" w:rsidRPr="00356DF0" w:rsidRDefault="00BB1FF5" w:rsidP="00356DF0">
      <w:pPr>
        <w:jc w:val="left"/>
        <w:rPr>
          <w:rFonts w:ascii="Times New Roman" w:hAnsi="Times New Roman" w:cs="Times New Roman"/>
          <w:b/>
          <w:bCs/>
          <w:sz w:val="44"/>
          <w:szCs w:val="44"/>
        </w:rPr>
      </w:pPr>
      <w:r w:rsidRPr="00BB1FF5">
        <w:rPr>
          <w:rFonts w:ascii="Times New Roman" w:hAnsi="Times New Roman" w:cs="Times New Roman"/>
          <w:b/>
          <w:bCs/>
          <w:sz w:val="44"/>
          <w:szCs w:val="44"/>
        </w:rPr>
        <w:t>Life and Death in Laozi and Zhuangzi: Comparative Perspectives and Contemporary Significance</w:t>
      </w:r>
      <w:r w:rsidR="0044089D" w:rsidRPr="00356DF0">
        <w:rPr>
          <w:rFonts w:ascii="Times New Roman" w:hAnsi="Times New Roman" w:cs="Times New Roman"/>
          <w:b/>
          <w:bCs/>
          <w:sz w:val="44"/>
          <w:szCs w:val="44"/>
        </w:rPr>
        <w:tab/>
      </w:r>
    </w:p>
    <w:p w14:paraId="3DF61FAA" w14:textId="4C2D2D2E" w:rsidR="00CA3C9F" w:rsidRPr="00356DF0" w:rsidRDefault="00000000" w:rsidP="0044089D">
      <w:pPr>
        <w:rPr>
          <w:rFonts w:ascii="Times New Roman" w:hAnsi="Times New Roman" w:cs="Times New Roman"/>
          <w:b/>
          <w:bCs/>
          <w:sz w:val="24"/>
        </w:rPr>
      </w:pPr>
      <w:proofErr w:type="spellStart"/>
      <w:r w:rsidRPr="00356DF0">
        <w:rPr>
          <w:rFonts w:ascii="Times New Roman" w:hAnsi="Times New Roman" w:cs="Times New Roman"/>
          <w:b/>
          <w:bCs/>
          <w:sz w:val="24"/>
        </w:rPr>
        <w:t>Chunling</w:t>
      </w:r>
      <w:proofErr w:type="spellEnd"/>
      <w:r w:rsidRPr="00356DF0">
        <w:rPr>
          <w:rFonts w:ascii="Times New Roman" w:hAnsi="Times New Roman" w:cs="Times New Roman"/>
          <w:b/>
          <w:bCs/>
          <w:sz w:val="24"/>
        </w:rPr>
        <w:t xml:space="preserve"> Tian</w:t>
      </w:r>
      <w:r w:rsidR="0044089D" w:rsidRPr="00356DF0">
        <w:rPr>
          <w:rFonts w:ascii="Times New Roman" w:hAnsi="Times New Roman" w:cs="Times New Roman"/>
          <w:b/>
          <w:bCs/>
          <w:sz w:val="24"/>
        </w:rPr>
        <w:t>*</w:t>
      </w:r>
    </w:p>
    <w:p w14:paraId="3A789D30" w14:textId="77777777" w:rsidR="00CA3C9F" w:rsidRPr="0044089D" w:rsidRDefault="00000000" w:rsidP="0044089D">
      <w:pPr>
        <w:rPr>
          <w:rFonts w:ascii="Times New Roman" w:hAnsi="Times New Roman" w:cs="Times New Roman"/>
          <w:sz w:val="24"/>
        </w:rPr>
      </w:pPr>
      <w:r w:rsidRPr="0044089D">
        <w:rPr>
          <w:rFonts w:ascii="Times New Roman" w:hAnsi="Times New Roman" w:cs="Times New Roman"/>
          <w:sz w:val="24"/>
        </w:rPr>
        <w:t>School of Philosophy, Beijing Normal University, Beijing 100875, China</w:t>
      </w:r>
    </w:p>
    <w:p w14:paraId="1ABE6B6E" w14:textId="77777777" w:rsidR="00F55FE6" w:rsidRPr="00F24BAA" w:rsidRDefault="00F55FE6" w:rsidP="00F55FE6">
      <w:pPr>
        <w:rPr>
          <w:rFonts w:ascii="Times New Roman" w:hAnsi="Times New Roman"/>
          <w:b/>
          <w:bCs/>
          <w:i/>
          <w:iCs/>
          <w:color w:val="000000"/>
          <w:sz w:val="24"/>
        </w:rPr>
      </w:pPr>
      <w:r w:rsidRPr="00F24BAA">
        <w:rPr>
          <w:rFonts w:ascii="Times New Roman" w:hAnsi="Times New Roman"/>
          <w:b/>
          <w:bCs/>
          <w:i/>
          <w:iCs/>
          <w:color w:val="000000"/>
          <w:sz w:val="24"/>
        </w:rPr>
        <w:t>*Author to whom correspondence should be addressed.</w:t>
      </w:r>
    </w:p>
    <w:p w14:paraId="162C170E" w14:textId="77777777" w:rsidR="00F55FE6" w:rsidRPr="00F24BAA" w:rsidRDefault="00F55FE6" w:rsidP="00F55FE6">
      <w:pPr>
        <w:rPr>
          <w:rFonts w:ascii="Times New Roman" w:hAnsi="Times New Roman"/>
          <w:color w:val="000000"/>
          <w:sz w:val="24"/>
        </w:rPr>
      </w:pPr>
    </w:p>
    <w:p w14:paraId="7A9DECE3" w14:textId="6F6C9F3D" w:rsidR="00CA3C9F" w:rsidRPr="00F55FE6" w:rsidRDefault="00F55FE6" w:rsidP="0044089D">
      <w:pPr>
        <w:rPr>
          <w:rFonts w:ascii="Times New Roman" w:hAnsi="Times New Roman"/>
          <w:color w:val="000000"/>
          <w:sz w:val="20"/>
        </w:rPr>
      </w:pPr>
      <w:r w:rsidRPr="00F24BAA">
        <w:rPr>
          <w:rFonts w:ascii="Times New Roman" w:hAnsi="Times New Roman"/>
          <w:b/>
          <w:color w:val="000000"/>
          <w:sz w:val="20"/>
        </w:rPr>
        <w:t>Copyright</w:t>
      </w:r>
      <w:r>
        <w:rPr>
          <w:rFonts w:ascii="Times New Roman" w:hAnsi="Times New Roman"/>
          <w:b/>
          <w:color w:val="000000"/>
          <w:sz w:val="20"/>
        </w:rPr>
        <w:t>:</w:t>
      </w:r>
      <w:r w:rsidRPr="00F24BAA">
        <w:rPr>
          <w:rFonts w:ascii="Times New Roman" w:hAnsi="Times New Roman"/>
          <w:color w:val="000000"/>
          <w:sz w:val="20"/>
        </w:rPr>
        <w:t xml:space="preserve"> © 2026 Author(s). This is an open-access article distributed under the terms of the Creative Commons Attribution License (CC BY 4.0), permitting distribution and reproduction in any medium, provided the original work is cited.</w:t>
      </w:r>
    </w:p>
    <w:p w14:paraId="1A2265B1" w14:textId="77777777" w:rsidR="0044089D" w:rsidRPr="0044089D" w:rsidRDefault="0044089D" w:rsidP="0044089D">
      <w:pPr>
        <w:rPr>
          <w:rFonts w:ascii="Times New Roman" w:hAnsi="Times New Roman" w:cs="Times New Roman"/>
          <w:sz w:val="24"/>
        </w:rPr>
      </w:pPr>
    </w:p>
    <w:p w14:paraId="16D46F27" w14:textId="780D095D" w:rsidR="00CA3C9F" w:rsidRPr="0044089D" w:rsidRDefault="00000000" w:rsidP="0044089D">
      <w:pPr>
        <w:rPr>
          <w:rFonts w:ascii="Times New Roman" w:hAnsi="Times New Roman" w:cs="Times New Roman"/>
          <w:sz w:val="24"/>
        </w:rPr>
      </w:pPr>
      <w:r w:rsidRPr="00356DF0">
        <w:rPr>
          <w:rFonts w:ascii="Times New Roman" w:hAnsi="Times New Roman" w:cs="Times New Roman"/>
          <w:b/>
          <w:bCs/>
          <w:sz w:val="24"/>
        </w:rPr>
        <w:t>Abstract</w:t>
      </w:r>
      <w:r w:rsidR="0044089D" w:rsidRPr="00356DF0">
        <w:rPr>
          <w:rFonts w:ascii="Times New Roman" w:hAnsi="Times New Roman" w:cs="Times New Roman"/>
          <w:b/>
          <w:bCs/>
          <w:sz w:val="24"/>
        </w:rPr>
        <w:t>:</w:t>
      </w:r>
      <w:r w:rsidRPr="0044089D">
        <w:rPr>
          <w:rFonts w:ascii="Times New Roman" w:hAnsi="Times New Roman" w:cs="Times New Roman"/>
          <w:sz w:val="24"/>
        </w:rPr>
        <w:t xml:space="preserve"> </w:t>
      </w:r>
      <w:r w:rsidR="001649FE" w:rsidRPr="001649FE">
        <w:rPr>
          <w:rFonts w:ascii="Times New Roman" w:hAnsi="Times New Roman" w:cs="Times New Roman"/>
          <w:sz w:val="24"/>
        </w:rPr>
        <w:t xml:space="preserve">Life and death are among the ultimate questions of human existence. Within pre-Qin Daoist thought, Laozi and Zhuangzi approach these questions from a distinctive perspective marked by detachment, naturalness, and spiritual freedom. Through close textual comparison, this paper examines the similarities and differences between their views from the dual perspectives of life and death. It argues that both thinkers adopt a transcendent attitude toward death, oppose the damage to life caused by excessive desire, anxiety, and rigidity, and advocate material moderation together with spiritual cultivation in accordance with nature. At the same time, they differ significantly in their understanding of the unity of life and death and in the role of </w:t>
      </w:r>
      <w:r w:rsidR="001649FE" w:rsidRPr="001649FE">
        <w:rPr>
          <w:rFonts w:ascii="Times New Roman" w:hAnsi="Times New Roman" w:cs="Times New Roman"/>
          <w:i/>
          <w:iCs/>
          <w:sz w:val="24"/>
        </w:rPr>
        <w:t>qi</w:t>
      </w:r>
      <w:r w:rsidR="001649FE" w:rsidRPr="001649FE">
        <w:rPr>
          <w:rFonts w:ascii="Times New Roman" w:hAnsi="Times New Roman" w:cs="Times New Roman"/>
          <w:sz w:val="24"/>
        </w:rPr>
        <w:t xml:space="preserve"> in explaining the life-death process. In the context of intensifying social competition and hyper-competition, the Lao-Zhuang philosophy of life and death retains important contemporary significance by helping individuals move beyond utilitarian obsessions, alleviate existential anxiety, and cultivate more natural ways of preserving life.</w:t>
      </w:r>
    </w:p>
    <w:p w14:paraId="6C81A50A" w14:textId="25D6D2D4" w:rsidR="00CA3C9F" w:rsidRPr="0044089D" w:rsidRDefault="00000000" w:rsidP="0044089D">
      <w:pPr>
        <w:rPr>
          <w:rFonts w:ascii="Times New Roman" w:hAnsi="Times New Roman" w:cs="Times New Roman"/>
          <w:sz w:val="24"/>
        </w:rPr>
      </w:pPr>
      <w:r w:rsidRPr="00356DF0">
        <w:rPr>
          <w:rFonts w:ascii="Times New Roman" w:hAnsi="Times New Roman" w:cs="Times New Roman"/>
          <w:b/>
          <w:bCs/>
          <w:sz w:val="24"/>
        </w:rPr>
        <w:t>Keywords</w:t>
      </w:r>
      <w:r w:rsidR="0044089D" w:rsidRPr="00356DF0">
        <w:rPr>
          <w:rFonts w:ascii="Times New Roman" w:hAnsi="Times New Roman" w:cs="Times New Roman"/>
          <w:b/>
          <w:bCs/>
          <w:sz w:val="24"/>
        </w:rPr>
        <w:t>:</w:t>
      </w:r>
      <w:r w:rsidRPr="0044089D">
        <w:rPr>
          <w:rFonts w:ascii="Times New Roman" w:hAnsi="Times New Roman" w:cs="Times New Roman"/>
          <w:sz w:val="24"/>
        </w:rPr>
        <w:t xml:space="preserve"> </w:t>
      </w:r>
      <w:r w:rsidR="001649FE" w:rsidRPr="001649FE">
        <w:rPr>
          <w:rFonts w:ascii="Times New Roman" w:hAnsi="Times New Roman" w:cs="Times New Roman"/>
          <w:sz w:val="24"/>
        </w:rPr>
        <w:t>Laozi; Zhuangzi; Daoism; Life and death; Qi; Contemporary significance</w:t>
      </w:r>
    </w:p>
    <w:p w14:paraId="41D4DDFF" w14:textId="77777777" w:rsidR="00CA3C9F" w:rsidRDefault="00CA3C9F" w:rsidP="0044089D">
      <w:pPr>
        <w:rPr>
          <w:rFonts w:ascii="Times New Roman" w:hAnsi="Times New Roman" w:cs="Times New Roman"/>
          <w:sz w:val="24"/>
        </w:rPr>
      </w:pPr>
    </w:p>
    <w:p w14:paraId="4E10C3EC" w14:textId="103E47F6" w:rsidR="00F55FE6" w:rsidRPr="00F55FE6" w:rsidRDefault="00F55FE6" w:rsidP="0044089D">
      <w:pPr>
        <w:rPr>
          <w:rFonts w:ascii="Times New Roman" w:hAnsi="Times New Roman"/>
          <w:b/>
          <w:bCs/>
          <w:color w:val="000000"/>
          <w:sz w:val="20"/>
          <w:szCs w:val="20"/>
        </w:rPr>
      </w:pPr>
      <w:r w:rsidRPr="00F24BAA">
        <w:rPr>
          <w:rFonts w:ascii="Times New Roman" w:hAnsi="Times New Roman"/>
          <w:b/>
          <w:bCs/>
          <w:color w:val="000000"/>
          <w:sz w:val="20"/>
          <w:szCs w:val="20"/>
        </w:rPr>
        <w:t>Online publication</w:t>
      </w:r>
      <w:r>
        <w:rPr>
          <w:rFonts w:ascii="Times New Roman" w:hAnsi="Times New Roman"/>
          <w:b/>
          <w:bCs/>
          <w:color w:val="000000"/>
          <w:sz w:val="20"/>
          <w:szCs w:val="20"/>
        </w:rPr>
        <w:t>:</w:t>
      </w:r>
    </w:p>
    <w:p w14:paraId="4ECB0E3A" w14:textId="77777777" w:rsidR="00F55FE6" w:rsidRDefault="00F55FE6" w:rsidP="0044089D">
      <w:pPr>
        <w:rPr>
          <w:rFonts w:ascii="Times New Roman" w:hAnsi="Times New Roman" w:cs="Times New Roman"/>
          <w:sz w:val="24"/>
        </w:rPr>
      </w:pPr>
    </w:p>
    <w:p w14:paraId="26819BAD" w14:textId="5AE0C3CB" w:rsidR="00F55FE6" w:rsidRPr="00356DF0" w:rsidRDefault="00F55FE6" w:rsidP="0044089D">
      <w:pPr>
        <w:rPr>
          <w:rFonts w:ascii="Times New Roman" w:hAnsi="Times New Roman" w:cs="Times New Roman"/>
          <w:b/>
          <w:bCs/>
          <w:sz w:val="24"/>
        </w:rPr>
      </w:pPr>
      <w:r w:rsidRPr="00356DF0">
        <w:rPr>
          <w:rFonts w:ascii="Times New Roman" w:hAnsi="Times New Roman" w:cs="Times New Roman"/>
          <w:b/>
          <w:bCs/>
          <w:sz w:val="24"/>
        </w:rPr>
        <w:t>1. Introduction</w:t>
      </w:r>
    </w:p>
    <w:p w14:paraId="7B4CFECC" w14:textId="3F5578DD" w:rsidR="00CA3C9F" w:rsidRPr="0044089D" w:rsidRDefault="00000000" w:rsidP="0044089D">
      <w:pPr>
        <w:rPr>
          <w:rFonts w:ascii="Times New Roman" w:hAnsi="Times New Roman" w:cs="Times New Roman"/>
          <w:sz w:val="24"/>
        </w:rPr>
      </w:pPr>
      <w:r w:rsidRPr="0044089D">
        <w:rPr>
          <w:rFonts w:ascii="Times New Roman" w:hAnsi="Times New Roman" w:cs="Times New Roman"/>
          <w:sz w:val="24"/>
        </w:rPr>
        <w:t xml:space="preserve">Life and death constitute a momentous and unavoidable issue in </w:t>
      </w:r>
      <w:r w:rsidR="00553078">
        <w:rPr>
          <w:rFonts w:ascii="Times New Roman" w:hAnsi="Times New Roman" w:cs="Times New Roman"/>
          <w:sz w:val="24"/>
        </w:rPr>
        <w:t>people’s</w:t>
      </w:r>
      <w:r w:rsidRPr="0044089D">
        <w:rPr>
          <w:rFonts w:ascii="Times New Roman" w:hAnsi="Times New Roman" w:cs="Times New Roman"/>
          <w:sz w:val="24"/>
        </w:rPr>
        <w:t xml:space="preserve"> existence. They mark not only the end of individual life but also the starting point for understanding the meaning of life. How </w:t>
      </w:r>
      <w:r w:rsidR="00553078">
        <w:rPr>
          <w:rFonts w:ascii="Times New Roman" w:hAnsi="Times New Roman" w:cs="Times New Roman"/>
          <w:sz w:val="24"/>
        </w:rPr>
        <w:t>people</w:t>
      </w:r>
      <w:r w:rsidRPr="0044089D">
        <w:rPr>
          <w:rFonts w:ascii="Times New Roman" w:hAnsi="Times New Roman" w:cs="Times New Roman"/>
          <w:sz w:val="24"/>
        </w:rPr>
        <w:t xml:space="preserve"> approach life and death affects not only </w:t>
      </w:r>
      <w:r w:rsidR="00553078">
        <w:rPr>
          <w:rFonts w:ascii="Times New Roman" w:hAnsi="Times New Roman" w:cs="Times New Roman"/>
          <w:sz w:val="24"/>
        </w:rPr>
        <w:t xml:space="preserve">their </w:t>
      </w:r>
      <w:r w:rsidRPr="0044089D">
        <w:rPr>
          <w:rFonts w:ascii="Times New Roman" w:hAnsi="Times New Roman" w:cs="Times New Roman"/>
          <w:sz w:val="24"/>
        </w:rPr>
        <w:t xml:space="preserve">attitude at the moment of dying but also profoundly influences </w:t>
      </w:r>
      <w:r w:rsidR="00553078">
        <w:rPr>
          <w:rFonts w:ascii="Times New Roman" w:hAnsi="Times New Roman" w:cs="Times New Roman"/>
          <w:sz w:val="24"/>
        </w:rPr>
        <w:t>their</w:t>
      </w:r>
      <w:r w:rsidR="00553078" w:rsidRPr="0044089D">
        <w:rPr>
          <w:rFonts w:ascii="Times New Roman" w:hAnsi="Times New Roman" w:cs="Times New Roman"/>
          <w:sz w:val="24"/>
        </w:rPr>
        <w:t xml:space="preserve"> </w:t>
      </w:r>
      <w:r w:rsidRPr="0044089D">
        <w:rPr>
          <w:rFonts w:ascii="Times New Roman" w:hAnsi="Times New Roman" w:cs="Times New Roman"/>
          <w:sz w:val="24"/>
        </w:rPr>
        <w:t xml:space="preserve">value choices and behavior in daily life. Among the pre-Qin thinkers, the Daoist school, represented by Laozi and Zhuangzi, confronted life and death with a detached and open-minded attitude. Unlike the Confucians, who </w:t>
      </w:r>
      <w:r w:rsidR="0044089D">
        <w:rPr>
          <w:rFonts w:ascii="Times New Roman" w:hAnsi="Times New Roman" w:cs="Times New Roman"/>
          <w:sz w:val="24"/>
        </w:rPr>
        <w:t>“</w:t>
      </w:r>
      <w:r w:rsidRPr="0044089D">
        <w:rPr>
          <w:rFonts w:ascii="Times New Roman" w:hAnsi="Times New Roman" w:cs="Times New Roman"/>
          <w:sz w:val="24"/>
        </w:rPr>
        <w:t>did not discuss</w:t>
      </w:r>
      <w:r w:rsidR="0044089D">
        <w:rPr>
          <w:rFonts w:ascii="Times New Roman" w:hAnsi="Times New Roman" w:cs="Times New Roman"/>
          <w:sz w:val="24"/>
        </w:rPr>
        <w:t>”</w:t>
      </w:r>
      <w:r w:rsidRPr="0044089D">
        <w:rPr>
          <w:rFonts w:ascii="Times New Roman" w:hAnsi="Times New Roman" w:cs="Times New Roman"/>
          <w:sz w:val="24"/>
        </w:rPr>
        <w:t xml:space="preserve"> death, or the Mohists, who emphasized frugal burial yet remained attached to the afterlife, the Daoists integrated life and death into the greater process of natural transformation. Today, as social competition intensifies and involution prevails, individuals often lose sight of the authentic essence of life in the relentless pursuit of utility. Revisiting the wisdom of Laozi and Zhuangzi, and re-examining the relationship among life, death, and existence, can help settle restless minds and foster a healthy conception of life. Therefore, this paper aims, on the one hand, to compare the similarities and differences between Laozi</w:t>
      </w:r>
      <w:r w:rsidR="0044089D">
        <w:rPr>
          <w:rFonts w:ascii="Times New Roman" w:hAnsi="Times New Roman" w:cs="Times New Roman"/>
          <w:sz w:val="24"/>
        </w:rPr>
        <w:t>’</w:t>
      </w:r>
      <w:r w:rsidRPr="0044089D">
        <w:rPr>
          <w:rFonts w:ascii="Times New Roman" w:hAnsi="Times New Roman" w:cs="Times New Roman"/>
          <w:sz w:val="24"/>
        </w:rPr>
        <w:t>s and Zhuangzi</w:t>
      </w:r>
      <w:r w:rsidR="0044089D">
        <w:rPr>
          <w:rFonts w:ascii="Times New Roman" w:hAnsi="Times New Roman" w:cs="Times New Roman"/>
          <w:sz w:val="24"/>
        </w:rPr>
        <w:t>’</w:t>
      </w:r>
      <w:r w:rsidRPr="0044089D">
        <w:rPr>
          <w:rFonts w:ascii="Times New Roman" w:hAnsi="Times New Roman" w:cs="Times New Roman"/>
          <w:sz w:val="24"/>
        </w:rPr>
        <w:t>s views on life and death, and on the other, to explore their practical implications for contemporary human conditions.</w:t>
      </w:r>
    </w:p>
    <w:p w14:paraId="3DEED856" w14:textId="77777777" w:rsidR="00CA3C9F" w:rsidRPr="0044089D" w:rsidRDefault="00CA3C9F" w:rsidP="0044089D">
      <w:pPr>
        <w:rPr>
          <w:rFonts w:ascii="Times New Roman" w:hAnsi="Times New Roman" w:cs="Times New Roman"/>
          <w:sz w:val="24"/>
        </w:rPr>
      </w:pPr>
    </w:p>
    <w:p w14:paraId="1B26E3B6" w14:textId="5302B061" w:rsidR="00CA3C9F" w:rsidRPr="00356DF0" w:rsidRDefault="00F55FE6" w:rsidP="0044089D">
      <w:pPr>
        <w:rPr>
          <w:rFonts w:ascii="Times New Roman" w:hAnsi="Times New Roman" w:cs="Times New Roman"/>
          <w:b/>
          <w:bCs/>
          <w:sz w:val="24"/>
        </w:rPr>
      </w:pPr>
      <w:r w:rsidRPr="00356DF0">
        <w:rPr>
          <w:rFonts w:ascii="Times New Roman" w:hAnsi="Times New Roman" w:cs="Times New Roman"/>
          <w:b/>
          <w:bCs/>
          <w:sz w:val="24"/>
        </w:rPr>
        <w:t>2. Similarities between Laozi</w:t>
      </w:r>
      <w:r w:rsidR="0044089D" w:rsidRPr="00356DF0">
        <w:rPr>
          <w:rFonts w:ascii="Times New Roman" w:hAnsi="Times New Roman" w:cs="Times New Roman"/>
          <w:b/>
          <w:bCs/>
          <w:sz w:val="24"/>
        </w:rPr>
        <w:t>’</w:t>
      </w:r>
      <w:r w:rsidRPr="00356DF0">
        <w:rPr>
          <w:rFonts w:ascii="Times New Roman" w:hAnsi="Times New Roman" w:cs="Times New Roman"/>
          <w:b/>
          <w:bCs/>
          <w:sz w:val="24"/>
        </w:rPr>
        <w:t>s and Zhuangzi</w:t>
      </w:r>
      <w:r w:rsidR="0044089D" w:rsidRPr="00356DF0">
        <w:rPr>
          <w:rFonts w:ascii="Times New Roman" w:hAnsi="Times New Roman" w:cs="Times New Roman"/>
          <w:b/>
          <w:bCs/>
          <w:sz w:val="24"/>
        </w:rPr>
        <w:t>’</w:t>
      </w:r>
      <w:r w:rsidRPr="00356DF0">
        <w:rPr>
          <w:rFonts w:ascii="Times New Roman" w:hAnsi="Times New Roman" w:cs="Times New Roman"/>
          <w:b/>
          <w:bCs/>
          <w:sz w:val="24"/>
        </w:rPr>
        <w:t xml:space="preserve">s </w:t>
      </w:r>
      <w:r w:rsidR="00553078" w:rsidRPr="00356DF0">
        <w:rPr>
          <w:rFonts w:ascii="Times New Roman" w:hAnsi="Times New Roman" w:cs="Times New Roman"/>
          <w:b/>
          <w:bCs/>
          <w:sz w:val="24"/>
        </w:rPr>
        <w:t>views on life and death</w:t>
      </w:r>
    </w:p>
    <w:p w14:paraId="7B8BE672" w14:textId="4D0A851C" w:rsidR="00CA3C9F" w:rsidRPr="0044089D" w:rsidRDefault="00F55FE6" w:rsidP="0044089D">
      <w:pPr>
        <w:rPr>
          <w:rFonts w:ascii="Times New Roman" w:hAnsi="Times New Roman" w:cs="Times New Roman"/>
          <w:sz w:val="24"/>
        </w:rPr>
      </w:pPr>
      <w:r w:rsidRPr="00356DF0">
        <w:rPr>
          <w:rFonts w:ascii="Times New Roman" w:hAnsi="Times New Roman" w:cs="Times New Roman"/>
          <w:b/>
          <w:bCs/>
          <w:sz w:val="24"/>
        </w:rPr>
        <w:t>2.1. Detachment toward Death</w:t>
      </w:r>
      <w:r w:rsidR="0044089D" w:rsidRPr="00356DF0">
        <w:rPr>
          <w:rFonts w:ascii="Times New Roman" w:hAnsi="Times New Roman" w:cs="Times New Roman"/>
          <w:b/>
          <w:bCs/>
          <w:sz w:val="24"/>
        </w:rPr>
        <w:t>:</w:t>
      </w:r>
      <w:r w:rsidRPr="00356DF0">
        <w:rPr>
          <w:rFonts w:ascii="Times New Roman" w:hAnsi="Times New Roman" w:cs="Times New Roman"/>
          <w:b/>
          <w:bCs/>
          <w:sz w:val="24"/>
        </w:rPr>
        <w:t xml:space="preserve"> Death as a </w:t>
      </w:r>
      <w:r w:rsidR="004555BB" w:rsidRPr="00356DF0">
        <w:rPr>
          <w:rFonts w:ascii="Times New Roman" w:hAnsi="Times New Roman" w:cs="Times New Roman"/>
          <w:b/>
          <w:bCs/>
          <w:sz w:val="24"/>
        </w:rPr>
        <w:t xml:space="preserve">natural process, and opposition to </w:t>
      </w:r>
      <w:r w:rsidR="004555BB" w:rsidRPr="00356DF0">
        <w:rPr>
          <w:rFonts w:ascii="Times New Roman" w:hAnsi="Times New Roman" w:cs="Times New Roman"/>
          <w:b/>
          <w:bCs/>
          <w:sz w:val="24"/>
        </w:rPr>
        <w:lastRenderedPageBreak/>
        <w:t>death caused by violating one’s true nature</w:t>
      </w:r>
    </w:p>
    <w:p w14:paraId="19D33E6A" w14:textId="27A1604F" w:rsidR="00CA3C9F" w:rsidRPr="0044089D" w:rsidRDefault="00000000" w:rsidP="0044089D">
      <w:pPr>
        <w:rPr>
          <w:rFonts w:ascii="Times New Roman" w:hAnsi="Times New Roman" w:cs="Times New Roman"/>
          <w:sz w:val="24"/>
        </w:rPr>
      </w:pPr>
      <w:r w:rsidRPr="0044089D">
        <w:rPr>
          <w:rFonts w:ascii="Times New Roman" w:hAnsi="Times New Roman" w:cs="Times New Roman"/>
          <w:sz w:val="24"/>
        </w:rPr>
        <w:t>Both Laozi and Zhuangzi maintain a detached attitude toward death, viewing it as a natural and spontaneous process rather than a fearsome calamity. However, this detachment does not imply passive resignation. On the contrary, both explicitly oppose unnatural deaths resulting from human-induced violations of one</w:t>
      </w:r>
      <w:r w:rsidR="0044089D">
        <w:rPr>
          <w:rFonts w:ascii="Times New Roman" w:hAnsi="Times New Roman" w:cs="Times New Roman"/>
          <w:sz w:val="24"/>
        </w:rPr>
        <w:t>’</w:t>
      </w:r>
      <w:r w:rsidRPr="0044089D">
        <w:rPr>
          <w:rFonts w:ascii="Times New Roman" w:hAnsi="Times New Roman" w:cs="Times New Roman"/>
          <w:sz w:val="24"/>
        </w:rPr>
        <w:t>s innate nature. In their view, there are three primary ways in which life is damaged and death accelerated.</w:t>
      </w:r>
    </w:p>
    <w:p w14:paraId="557E44A0" w14:textId="74F88812"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First, the erosion of the body by excessive material desires. Laozi states</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The five colors blind the eyes</w:t>
      </w:r>
      <w:r w:rsidR="0044089D">
        <w:rPr>
          <w:rFonts w:ascii="Times New Roman" w:hAnsi="Times New Roman" w:cs="Times New Roman"/>
          <w:sz w:val="24"/>
        </w:rPr>
        <w:t>;</w:t>
      </w:r>
      <w:r w:rsidRPr="0044089D">
        <w:rPr>
          <w:rFonts w:ascii="Times New Roman" w:hAnsi="Times New Roman" w:cs="Times New Roman"/>
          <w:sz w:val="24"/>
        </w:rPr>
        <w:t xml:space="preserve"> the five tones deafen the ears</w:t>
      </w:r>
      <w:r w:rsidR="0044089D">
        <w:rPr>
          <w:rFonts w:ascii="Times New Roman" w:hAnsi="Times New Roman" w:cs="Times New Roman"/>
          <w:sz w:val="24"/>
        </w:rPr>
        <w:t>;</w:t>
      </w:r>
      <w:r w:rsidRPr="0044089D">
        <w:rPr>
          <w:rFonts w:ascii="Times New Roman" w:hAnsi="Times New Roman" w:cs="Times New Roman"/>
          <w:sz w:val="24"/>
        </w:rPr>
        <w:t xml:space="preserve"> the five flavors dull the palate</w:t>
      </w:r>
      <w:r w:rsidR="0044089D">
        <w:rPr>
          <w:rFonts w:ascii="Times New Roman" w:hAnsi="Times New Roman" w:cs="Times New Roman"/>
          <w:sz w:val="24"/>
        </w:rPr>
        <w:t>;</w:t>
      </w:r>
      <w:r w:rsidRPr="0044089D">
        <w:rPr>
          <w:rFonts w:ascii="Times New Roman" w:hAnsi="Times New Roman" w:cs="Times New Roman"/>
          <w:sz w:val="24"/>
        </w:rPr>
        <w:t xml:space="preserve"> racing and hunting madden the mind</w:t>
      </w:r>
      <w:r w:rsidR="0044089D">
        <w:rPr>
          <w:rFonts w:ascii="Times New Roman" w:hAnsi="Times New Roman" w:cs="Times New Roman"/>
          <w:sz w:val="24"/>
        </w:rPr>
        <w:t>;</w:t>
      </w:r>
      <w:r w:rsidRPr="0044089D">
        <w:rPr>
          <w:rFonts w:ascii="Times New Roman" w:hAnsi="Times New Roman" w:cs="Times New Roman"/>
          <w:sz w:val="24"/>
        </w:rPr>
        <w:t xml:space="preserve"> rare goods corrupt the conduct</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chapter 12)</w:t>
      </w:r>
      <w:r w:rsidR="004836A4">
        <w:rPr>
          <w:rFonts w:ascii="Times New Roman" w:hAnsi="Times New Roman" w:cs="Times New Roman"/>
          <w:sz w:val="24"/>
        </w:rPr>
        <w:t xml:space="preserve"> </w:t>
      </w:r>
      <w:r w:rsidRPr="0044089D">
        <w:rPr>
          <w:rFonts w:ascii="Times New Roman" w:hAnsi="Times New Roman" w:cs="Times New Roman"/>
          <w:sz w:val="24"/>
          <w:vertAlign w:val="superscript"/>
        </w:rPr>
        <w:t>[1]</w:t>
      </w:r>
      <w:r w:rsidRPr="0044089D">
        <w:rPr>
          <w:rFonts w:ascii="Times New Roman" w:hAnsi="Times New Roman" w:cs="Times New Roman"/>
          <w:sz w:val="24"/>
        </w:rPr>
        <w:t>. In his view, excessive sensory stimulation, though momentarily pleasurable, ultimately damages sight, hearing, taste, and even the mind—a gain that is not worth the loss. Zhuangzi similarly says</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Those with deep desires have shallow heavenly endowment</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The Great and Venerable Teacher</w:t>
      </w:r>
      <w:r w:rsidR="0044089D">
        <w:rPr>
          <w:rFonts w:ascii="Times New Roman" w:hAnsi="Times New Roman" w:cs="Times New Roman"/>
          <w:sz w:val="24"/>
        </w:rPr>
        <w:t>”</w:t>
      </w:r>
      <w:r w:rsidRPr="0044089D">
        <w:rPr>
          <w:rFonts w:ascii="Times New Roman" w:hAnsi="Times New Roman" w:cs="Times New Roman"/>
          <w:sz w:val="24"/>
        </w:rPr>
        <w:t>)</w:t>
      </w:r>
      <w:r w:rsidR="004836A4">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44089D">
        <w:rPr>
          <w:rFonts w:ascii="Times New Roman" w:hAnsi="Times New Roman" w:cs="Times New Roman"/>
          <w:sz w:val="24"/>
        </w:rPr>
        <w:t xml:space="preserve">. Once desires run deep, they obscure the authentic </w:t>
      </w:r>
      <w:r w:rsidR="0044089D">
        <w:rPr>
          <w:rFonts w:ascii="Times New Roman" w:hAnsi="Times New Roman" w:cs="Times New Roman"/>
          <w:sz w:val="24"/>
        </w:rPr>
        <w:t>“</w:t>
      </w:r>
      <w:r w:rsidRPr="0044089D">
        <w:rPr>
          <w:rFonts w:ascii="Times New Roman" w:hAnsi="Times New Roman" w:cs="Times New Roman"/>
          <w:sz w:val="24"/>
        </w:rPr>
        <w:t>heavenly endowment</w:t>
      </w:r>
      <w:r w:rsidR="0044089D">
        <w:rPr>
          <w:rFonts w:ascii="Times New Roman" w:hAnsi="Times New Roman" w:cs="Times New Roman"/>
          <w:sz w:val="24"/>
        </w:rPr>
        <w:t>”</w:t>
      </w:r>
      <w:r w:rsidRPr="0044089D">
        <w:rPr>
          <w:rFonts w:ascii="Times New Roman" w:hAnsi="Times New Roman" w:cs="Times New Roman"/>
          <w:sz w:val="24"/>
        </w:rPr>
        <w:t xml:space="preserve"> of life, trapping people in petty gains while neglecting higher life potentials. Both agree that inflated material desires are the first snare that harms life.</w:t>
      </w:r>
    </w:p>
    <w:p w14:paraId="0C93C854" w14:textId="0B952DA9"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 xml:space="preserve">Second, the disturbance of the mind by excessive anxieties. In facing gains and losses, honors and disgraces, people commonly </w:t>
      </w:r>
      <w:r w:rsidR="0044089D">
        <w:rPr>
          <w:rFonts w:ascii="Times New Roman" w:hAnsi="Times New Roman" w:cs="Times New Roman"/>
          <w:sz w:val="24"/>
        </w:rPr>
        <w:t>“</w:t>
      </w:r>
      <w:r w:rsidRPr="0044089D">
        <w:rPr>
          <w:rFonts w:ascii="Times New Roman" w:hAnsi="Times New Roman" w:cs="Times New Roman"/>
          <w:sz w:val="24"/>
        </w:rPr>
        <w:t>are startled by favor and disgrace, and regard great troubles as their own persons</w:t>
      </w:r>
      <w:r w:rsidR="0044089D">
        <w:rPr>
          <w:rFonts w:ascii="Times New Roman" w:hAnsi="Times New Roman" w:cs="Times New Roman"/>
          <w:sz w:val="24"/>
        </w:rPr>
        <w:t>”</w:t>
      </w:r>
      <w:r w:rsidRPr="0044089D">
        <w:rPr>
          <w:rFonts w:ascii="Times New Roman" w:hAnsi="Times New Roman" w:cs="Times New Roman"/>
          <w:sz w:val="24"/>
        </w:rPr>
        <w:t xml:space="preserve"> </w:t>
      </w:r>
      <w:r w:rsidR="004836A4">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startled when gaining, startled when losing</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chapter 13)</w:t>
      </w:r>
      <w:r w:rsidR="004836A4">
        <w:rPr>
          <w:rFonts w:ascii="Times New Roman" w:hAnsi="Times New Roman" w:cs="Times New Roman"/>
          <w:sz w:val="24"/>
        </w:rPr>
        <w:t xml:space="preserve"> </w:t>
      </w:r>
      <w:r w:rsidRPr="0044089D">
        <w:rPr>
          <w:rFonts w:ascii="Times New Roman" w:hAnsi="Times New Roman" w:cs="Times New Roman"/>
          <w:sz w:val="24"/>
          <w:vertAlign w:val="superscript"/>
        </w:rPr>
        <w:t>[1]</w:t>
      </w:r>
      <w:r w:rsidRPr="0044089D">
        <w:rPr>
          <w:rFonts w:ascii="Times New Roman" w:hAnsi="Times New Roman" w:cs="Times New Roman"/>
          <w:sz w:val="24"/>
        </w:rPr>
        <w:t>. Such a mentality, Laozi holds, only deepens one</w:t>
      </w:r>
      <w:r w:rsidR="0044089D">
        <w:rPr>
          <w:rFonts w:ascii="Times New Roman" w:hAnsi="Times New Roman" w:cs="Times New Roman"/>
          <w:sz w:val="24"/>
        </w:rPr>
        <w:t>’</w:t>
      </w:r>
      <w:r w:rsidRPr="0044089D">
        <w:rPr>
          <w:rFonts w:ascii="Times New Roman" w:hAnsi="Times New Roman" w:cs="Times New Roman"/>
          <w:sz w:val="24"/>
        </w:rPr>
        <w:t>s predicament and prevents inner peace. Zhuangzi further observes</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Human life is born together with worry. The long-lived are muddled</w:t>
      </w:r>
      <w:r w:rsidR="0044089D">
        <w:rPr>
          <w:rFonts w:ascii="Times New Roman" w:hAnsi="Times New Roman" w:cs="Times New Roman"/>
          <w:sz w:val="24"/>
        </w:rPr>
        <w:t>;</w:t>
      </w:r>
      <w:r w:rsidRPr="0044089D">
        <w:rPr>
          <w:rFonts w:ascii="Times New Roman" w:hAnsi="Times New Roman" w:cs="Times New Roman"/>
          <w:sz w:val="24"/>
        </w:rPr>
        <w:t xml:space="preserve"> if they live long in worry, what misery!</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Perfect Happiness</w:t>
      </w:r>
      <w:r w:rsidR="0044089D">
        <w:rPr>
          <w:rFonts w:ascii="Times New Roman" w:hAnsi="Times New Roman" w:cs="Times New Roman"/>
          <w:sz w:val="24"/>
        </w:rPr>
        <w:t>”</w:t>
      </w:r>
      <w:r w:rsidRPr="0044089D">
        <w:rPr>
          <w:rFonts w:ascii="Times New Roman" w:hAnsi="Times New Roman" w:cs="Times New Roman"/>
          <w:sz w:val="24"/>
        </w:rPr>
        <w:t>)</w:t>
      </w:r>
      <w:r w:rsidR="004836A4">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44089D">
        <w:rPr>
          <w:rFonts w:ascii="Times New Roman" w:hAnsi="Times New Roman" w:cs="Times New Roman"/>
          <w:sz w:val="24"/>
        </w:rPr>
        <w:t xml:space="preserve">. Truly long-lived people are not free from worries but know how to live in a </w:t>
      </w:r>
      <w:r w:rsidR="0044089D">
        <w:rPr>
          <w:rFonts w:ascii="Times New Roman" w:hAnsi="Times New Roman" w:cs="Times New Roman"/>
          <w:sz w:val="24"/>
        </w:rPr>
        <w:t>“</w:t>
      </w:r>
      <w:r w:rsidRPr="0044089D">
        <w:rPr>
          <w:rFonts w:ascii="Times New Roman" w:hAnsi="Times New Roman" w:cs="Times New Roman"/>
          <w:sz w:val="24"/>
        </w:rPr>
        <w:t>muddled</w:t>
      </w:r>
      <w:r w:rsidR="0044089D">
        <w:rPr>
          <w:rFonts w:ascii="Times New Roman" w:hAnsi="Times New Roman" w:cs="Times New Roman"/>
          <w:sz w:val="24"/>
        </w:rPr>
        <w:t>”</w:t>
      </w:r>
      <w:r w:rsidRPr="0044089D">
        <w:rPr>
          <w:rFonts w:ascii="Times New Roman" w:hAnsi="Times New Roman" w:cs="Times New Roman"/>
          <w:sz w:val="24"/>
        </w:rPr>
        <w:t xml:space="preserve"> way—not entangled in trivial troubles, and spend their lives contentedly. As the author once heard an elderly teacher say</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Eat and sleep without a care</w:t>
      </w:r>
      <w:r w:rsidR="0044089D">
        <w:rPr>
          <w:rFonts w:ascii="Times New Roman" w:hAnsi="Times New Roman" w:cs="Times New Roman"/>
          <w:sz w:val="24"/>
        </w:rPr>
        <w:t>”</w:t>
      </w:r>
      <w:r w:rsidRPr="0044089D">
        <w:rPr>
          <w:rFonts w:ascii="Times New Roman" w:hAnsi="Times New Roman" w:cs="Times New Roman"/>
          <w:sz w:val="24"/>
        </w:rPr>
        <w:t>—a folk saying that accords with the Daoist principle of dispelling worries to nourish life. If one is constantly trapped in fear and anxiety, life</w:t>
      </w:r>
      <w:r w:rsidR="0044089D">
        <w:rPr>
          <w:rFonts w:ascii="Times New Roman" w:hAnsi="Times New Roman" w:cs="Times New Roman"/>
          <w:sz w:val="24"/>
        </w:rPr>
        <w:t>’</w:t>
      </w:r>
      <w:r w:rsidRPr="0044089D">
        <w:rPr>
          <w:rFonts w:ascii="Times New Roman" w:hAnsi="Times New Roman" w:cs="Times New Roman"/>
          <w:sz w:val="24"/>
        </w:rPr>
        <w:t>s suffering knows no end</w:t>
      </w:r>
      <w:r w:rsidR="0044089D">
        <w:rPr>
          <w:rFonts w:ascii="Times New Roman" w:hAnsi="Times New Roman" w:cs="Times New Roman"/>
          <w:sz w:val="24"/>
        </w:rPr>
        <w:t>;</w:t>
      </w:r>
      <w:r w:rsidRPr="0044089D">
        <w:rPr>
          <w:rFonts w:ascii="Times New Roman" w:hAnsi="Times New Roman" w:cs="Times New Roman"/>
          <w:sz w:val="24"/>
        </w:rPr>
        <w:t xml:space="preserve"> conversely, treating matters with tolerance and open-mindedness can greatly reduce mental attrition.</w:t>
      </w:r>
    </w:p>
    <w:p w14:paraId="49FE20EA" w14:textId="2E837CF8"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Third, lack of flexible adaptability leading to perilous situations. Laozi points out</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Coming out into life, entering into death. Those who are companions of life are three in ten</w:t>
      </w:r>
      <w:r w:rsidR="0044089D">
        <w:rPr>
          <w:rFonts w:ascii="Times New Roman" w:hAnsi="Times New Roman" w:cs="Times New Roman"/>
          <w:sz w:val="24"/>
        </w:rPr>
        <w:t>;</w:t>
      </w:r>
      <w:r w:rsidRPr="0044089D">
        <w:rPr>
          <w:rFonts w:ascii="Times New Roman" w:hAnsi="Times New Roman" w:cs="Times New Roman"/>
          <w:sz w:val="24"/>
        </w:rPr>
        <w:t xml:space="preserve"> those who are companions of death are three in ten</w:t>
      </w:r>
      <w:r w:rsidR="0044089D">
        <w:rPr>
          <w:rFonts w:ascii="Times New Roman" w:hAnsi="Times New Roman" w:cs="Times New Roman"/>
          <w:sz w:val="24"/>
        </w:rPr>
        <w:t>;</w:t>
      </w:r>
      <w:r w:rsidRPr="0044089D">
        <w:rPr>
          <w:rFonts w:ascii="Times New Roman" w:hAnsi="Times New Roman" w:cs="Times New Roman"/>
          <w:sz w:val="24"/>
        </w:rPr>
        <w:t xml:space="preserve"> and those who by their activities move toward the place of death are also three in ten</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chapter 50)</w:t>
      </w:r>
      <w:r w:rsidR="004836A4">
        <w:rPr>
          <w:rFonts w:ascii="Times New Roman" w:hAnsi="Times New Roman" w:cs="Times New Roman"/>
          <w:sz w:val="24"/>
        </w:rPr>
        <w:t xml:space="preserve"> </w:t>
      </w:r>
      <w:r w:rsidRPr="0044089D">
        <w:rPr>
          <w:rFonts w:ascii="Times New Roman" w:hAnsi="Times New Roman" w:cs="Times New Roman"/>
          <w:sz w:val="24"/>
          <w:vertAlign w:val="superscript"/>
        </w:rPr>
        <w:t>[1]</w:t>
      </w:r>
      <w:r w:rsidRPr="0044089D">
        <w:rPr>
          <w:rFonts w:ascii="Times New Roman" w:hAnsi="Times New Roman" w:cs="Times New Roman"/>
          <w:sz w:val="24"/>
        </w:rPr>
        <w:t>. Many do not even realize why they fall into desperate straits</w:t>
      </w:r>
      <w:r w:rsidR="0044089D">
        <w:rPr>
          <w:rFonts w:ascii="Times New Roman" w:hAnsi="Times New Roman" w:cs="Times New Roman"/>
          <w:sz w:val="24"/>
        </w:rPr>
        <w:t>;</w:t>
      </w:r>
      <w:r w:rsidRPr="0044089D">
        <w:rPr>
          <w:rFonts w:ascii="Times New Roman" w:hAnsi="Times New Roman" w:cs="Times New Roman"/>
          <w:sz w:val="24"/>
        </w:rPr>
        <w:t xml:space="preserve"> the root cause is that </w:t>
      </w:r>
      <w:r w:rsidR="0044089D">
        <w:rPr>
          <w:rFonts w:ascii="Times New Roman" w:hAnsi="Times New Roman" w:cs="Times New Roman"/>
          <w:sz w:val="24"/>
        </w:rPr>
        <w:t>“</w:t>
      </w:r>
      <w:r w:rsidRPr="0044089D">
        <w:rPr>
          <w:rFonts w:ascii="Times New Roman" w:hAnsi="Times New Roman" w:cs="Times New Roman"/>
          <w:sz w:val="24"/>
        </w:rPr>
        <w:t>the rigid and strong belong to the companions of death</w:t>
      </w:r>
      <w:r w:rsidR="0044089D">
        <w:rPr>
          <w:rFonts w:ascii="Times New Roman" w:hAnsi="Times New Roman" w:cs="Times New Roman"/>
          <w:sz w:val="24"/>
        </w:rPr>
        <w:t>”</w:t>
      </w:r>
      <w:r w:rsidRPr="0044089D">
        <w:rPr>
          <w:rFonts w:ascii="Times New Roman" w:hAnsi="Times New Roman" w:cs="Times New Roman"/>
          <w:sz w:val="24"/>
        </w:rPr>
        <w:t>—excessive obstinacy and a lack of adaptive flexibility. Zhuangzi elaborates through specific examples</w:t>
      </w:r>
      <w:r w:rsidR="0044089D">
        <w:rPr>
          <w:rFonts w:ascii="Times New Roman" w:hAnsi="Times New Roman" w:cs="Times New Roman"/>
          <w:sz w:val="24"/>
        </w:rPr>
        <w:t>:</w:t>
      </w:r>
      <w:r w:rsidRPr="0044089D">
        <w:rPr>
          <w:rFonts w:ascii="Times New Roman" w:hAnsi="Times New Roman" w:cs="Times New Roman"/>
          <w:sz w:val="24"/>
        </w:rPr>
        <w:t xml:space="preserve"> </w:t>
      </w:r>
      <w:proofErr w:type="spellStart"/>
      <w:r w:rsidRPr="0044089D">
        <w:rPr>
          <w:rFonts w:ascii="Times New Roman" w:hAnsi="Times New Roman" w:cs="Times New Roman"/>
          <w:sz w:val="24"/>
        </w:rPr>
        <w:t>Boyi</w:t>
      </w:r>
      <w:proofErr w:type="spellEnd"/>
      <w:r w:rsidRPr="0044089D">
        <w:rPr>
          <w:rFonts w:ascii="Times New Roman" w:hAnsi="Times New Roman" w:cs="Times New Roman"/>
          <w:sz w:val="24"/>
        </w:rPr>
        <w:t xml:space="preserve"> and </w:t>
      </w:r>
      <w:proofErr w:type="spellStart"/>
      <w:r w:rsidRPr="0044089D">
        <w:rPr>
          <w:rFonts w:ascii="Times New Roman" w:hAnsi="Times New Roman" w:cs="Times New Roman"/>
          <w:sz w:val="24"/>
        </w:rPr>
        <w:t>Shuqi</w:t>
      </w:r>
      <w:proofErr w:type="spellEnd"/>
      <w:r w:rsidRPr="0044089D">
        <w:rPr>
          <w:rFonts w:ascii="Times New Roman" w:hAnsi="Times New Roman" w:cs="Times New Roman"/>
          <w:sz w:val="24"/>
        </w:rPr>
        <w:t xml:space="preserve"> declined the throne and starved to death on Mount </w:t>
      </w:r>
      <w:proofErr w:type="spellStart"/>
      <w:r w:rsidRPr="0044089D">
        <w:rPr>
          <w:rFonts w:ascii="Times New Roman" w:hAnsi="Times New Roman" w:cs="Times New Roman"/>
          <w:sz w:val="24"/>
        </w:rPr>
        <w:t>Shouyang</w:t>
      </w:r>
      <w:proofErr w:type="spellEnd"/>
      <w:r w:rsidR="0044089D">
        <w:rPr>
          <w:rFonts w:ascii="Times New Roman" w:hAnsi="Times New Roman" w:cs="Times New Roman"/>
          <w:sz w:val="24"/>
        </w:rPr>
        <w:t>;</w:t>
      </w:r>
      <w:r w:rsidRPr="0044089D">
        <w:rPr>
          <w:rFonts w:ascii="Times New Roman" w:hAnsi="Times New Roman" w:cs="Times New Roman"/>
          <w:sz w:val="24"/>
        </w:rPr>
        <w:t xml:space="preserve"> Bao Jiao, self-righteous and critical of the world, died embracing a tree</w:t>
      </w:r>
      <w:r w:rsidR="0044089D">
        <w:rPr>
          <w:rFonts w:ascii="Times New Roman" w:hAnsi="Times New Roman" w:cs="Times New Roman"/>
          <w:sz w:val="24"/>
        </w:rPr>
        <w:t>;</w:t>
      </w:r>
      <w:r w:rsidRPr="0044089D">
        <w:rPr>
          <w:rFonts w:ascii="Times New Roman" w:hAnsi="Times New Roman" w:cs="Times New Roman"/>
          <w:sz w:val="24"/>
        </w:rPr>
        <w:t xml:space="preserve"> Shen Tudi, failing to remonstrate with his lord, drowned himself with a stone</w:t>
      </w:r>
      <w:r w:rsidR="0044089D">
        <w:rPr>
          <w:rFonts w:ascii="Times New Roman" w:hAnsi="Times New Roman" w:cs="Times New Roman"/>
          <w:sz w:val="24"/>
        </w:rPr>
        <w:t>;</w:t>
      </w:r>
      <w:r w:rsidRPr="0044089D">
        <w:rPr>
          <w:rFonts w:ascii="Times New Roman" w:hAnsi="Times New Roman" w:cs="Times New Roman"/>
          <w:sz w:val="24"/>
        </w:rPr>
        <w:t xml:space="preserve"> Jie Zitui, who cut his own thigh to feed his lord, was finally burned to death</w:t>
      </w:r>
      <w:r w:rsidR="0044089D">
        <w:rPr>
          <w:rFonts w:ascii="Times New Roman" w:hAnsi="Times New Roman" w:cs="Times New Roman"/>
          <w:sz w:val="24"/>
        </w:rPr>
        <w:t>;</w:t>
      </w:r>
      <w:r w:rsidRPr="0044089D">
        <w:rPr>
          <w:rFonts w:ascii="Times New Roman" w:hAnsi="Times New Roman" w:cs="Times New Roman"/>
          <w:sz w:val="24"/>
        </w:rPr>
        <w:t xml:space="preserve"> Weisheng, keeping his word, clung to a pillar and drowned when the flood came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The Robber Zhi</w:t>
      </w:r>
      <w:r w:rsidR="0044089D">
        <w:rPr>
          <w:rFonts w:ascii="Times New Roman" w:hAnsi="Times New Roman" w:cs="Times New Roman"/>
          <w:sz w:val="24"/>
        </w:rPr>
        <w:t>”</w:t>
      </w:r>
      <w:r w:rsidRPr="0044089D">
        <w:rPr>
          <w:rFonts w:ascii="Times New Roman" w:hAnsi="Times New Roman" w:cs="Times New Roman"/>
          <w:sz w:val="24"/>
        </w:rPr>
        <w:t>)</w:t>
      </w:r>
      <w:r w:rsidR="004836A4">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44089D">
        <w:rPr>
          <w:rFonts w:ascii="Times New Roman" w:hAnsi="Times New Roman" w:cs="Times New Roman"/>
          <w:sz w:val="24"/>
        </w:rPr>
        <w:t>. In Zhuangzi</w:t>
      </w:r>
      <w:r w:rsidR="0044089D">
        <w:rPr>
          <w:rFonts w:ascii="Times New Roman" w:hAnsi="Times New Roman" w:cs="Times New Roman"/>
          <w:sz w:val="24"/>
        </w:rPr>
        <w:t>’</w:t>
      </w:r>
      <w:r w:rsidRPr="0044089D">
        <w:rPr>
          <w:rFonts w:ascii="Times New Roman" w:hAnsi="Times New Roman" w:cs="Times New Roman"/>
          <w:sz w:val="24"/>
        </w:rPr>
        <w:t xml:space="preserve">s view, though each of these six had moral integrity, they </w:t>
      </w:r>
      <w:r w:rsidR="0044089D">
        <w:rPr>
          <w:rFonts w:ascii="Times New Roman" w:hAnsi="Times New Roman" w:cs="Times New Roman"/>
          <w:sz w:val="24"/>
        </w:rPr>
        <w:t>“</w:t>
      </w:r>
      <w:r w:rsidRPr="0044089D">
        <w:rPr>
          <w:rFonts w:ascii="Times New Roman" w:hAnsi="Times New Roman" w:cs="Times New Roman"/>
          <w:sz w:val="24"/>
        </w:rPr>
        <w:t>valued reputation over life and neglected the cultivation of their natural lifespan</w:t>
      </w:r>
      <w:r w:rsidR="0044089D">
        <w:rPr>
          <w:rFonts w:ascii="Times New Roman" w:hAnsi="Times New Roman" w:cs="Times New Roman"/>
          <w:sz w:val="24"/>
        </w:rPr>
        <w:t>”</w:t>
      </w:r>
      <w:r w:rsidRPr="0044089D">
        <w:rPr>
          <w:rFonts w:ascii="Times New Roman" w:hAnsi="Times New Roman" w:cs="Times New Roman"/>
          <w:sz w:val="24"/>
        </w:rPr>
        <w:t>—lacking the wisdom of flexibility, they ended their lives in meaningless ways. Here, Laozi and Zhuangzi concur that rigidity and obstinacy, with no capacity for adaptation, are another source of unnatural death.</w:t>
      </w:r>
    </w:p>
    <w:p w14:paraId="6C8D2473" w14:textId="77777777" w:rsidR="00CA3C9F" w:rsidRPr="0044089D" w:rsidRDefault="00CA3C9F" w:rsidP="0044089D">
      <w:pPr>
        <w:rPr>
          <w:rFonts w:ascii="Times New Roman" w:hAnsi="Times New Roman" w:cs="Times New Roman"/>
          <w:sz w:val="24"/>
        </w:rPr>
      </w:pPr>
    </w:p>
    <w:p w14:paraId="3ACF07FE" w14:textId="2F174C30" w:rsidR="00CA3C9F" w:rsidRPr="00356DF0" w:rsidRDefault="00F55FE6" w:rsidP="0044089D">
      <w:pPr>
        <w:rPr>
          <w:rFonts w:ascii="Times New Roman" w:hAnsi="Times New Roman" w:cs="Times New Roman"/>
          <w:b/>
          <w:bCs/>
          <w:sz w:val="24"/>
        </w:rPr>
      </w:pPr>
      <w:r w:rsidRPr="00356DF0">
        <w:rPr>
          <w:rFonts w:ascii="Times New Roman" w:hAnsi="Times New Roman" w:cs="Times New Roman"/>
          <w:b/>
          <w:bCs/>
          <w:sz w:val="24"/>
        </w:rPr>
        <w:t xml:space="preserve">2.2. Valuing </w:t>
      </w:r>
      <w:r w:rsidR="0037114C" w:rsidRPr="00356DF0">
        <w:rPr>
          <w:rFonts w:ascii="Times New Roman" w:hAnsi="Times New Roman" w:cs="Times New Roman"/>
          <w:b/>
          <w:bCs/>
          <w:sz w:val="24"/>
        </w:rPr>
        <w:t>life through compliance</w:t>
      </w:r>
      <w:r w:rsidR="0044089D" w:rsidRPr="00356DF0">
        <w:rPr>
          <w:rFonts w:ascii="Times New Roman" w:hAnsi="Times New Roman" w:cs="Times New Roman"/>
          <w:b/>
          <w:bCs/>
          <w:sz w:val="24"/>
        </w:rPr>
        <w:t>:</w:t>
      </w:r>
      <w:r w:rsidRPr="00356DF0">
        <w:rPr>
          <w:rFonts w:ascii="Times New Roman" w:hAnsi="Times New Roman" w:cs="Times New Roman"/>
          <w:b/>
          <w:bCs/>
          <w:sz w:val="24"/>
        </w:rPr>
        <w:t xml:space="preserve"> Not </w:t>
      </w:r>
      <w:r w:rsidR="0037114C" w:rsidRPr="00356DF0">
        <w:rPr>
          <w:rFonts w:ascii="Times New Roman" w:hAnsi="Times New Roman" w:cs="Times New Roman"/>
          <w:b/>
          <w:bCs/>
          <w:sz w:val="24"/>
        </w:rPr>
        <w:t>deliberate life-nurturing, but preserving natural inborn nature</w:t>
      </w:r>
    </w:p>
    <w:p w14:paraId="75F39E99" w14:textId="68F40E6D" w:rsidR="00CA3C9F" w:rsidRPr="0044089D" w:rsidRDefault="00000000" w:rsidP="0044089D">
      <w:pPr>
        <w:rPr>
          <w:rFonts w:ascii="Times New Roman" w:hAnsi="Times New Roman" w:cs="Times New Roman"/>
          <w:sz w:val="24"/>
        </w:rPr>
      </w:pPr>
      <w:r w:rsidRPr="0044089D">
        <w:rPr>
          <w:rFonts w:ascii="Times New Roman" w:hAnsi="Times New Roman" w:cs="Times New Roman"/>
          <w:sz w:val="24"/>
        </w:rPr>
        <w:t xml:space="preserve">Regarding </w:t>
      </w:r>
      <w:r w:rsidR="0044089D">
        <w:rPr>
          <w:rFonts w:ascii="Times New Roman" w:hAnsi="Times New Roman" w:cs="Times New Roman"/>
          <w:sz w:val="24"/>
        </w:rPr>
        <w:t>“</w:t>
      </w:r>
      <w:r w:rsidRPr="0044089D">
        <w:rPr>
          <w:rFonts w:ascii="Times New Roman" w:hAnsi="Times New Roman" w:cs="Times New Roman"/>
          <w:sz w:val="24"/>
        </w:rPr>
        <w:t>life,</w:t>
      </w:r>
      <w:r w:rsidR="0044089D">
        <w:rPr>
          <w:rFonts w:ascii="Times New Roman" w:hAnsi="Times New Roman" w:cs="Times New Roman"/>
          <w:sz w:val="24"/>
        </w:rPr>
        <w:t>”</w:t>
      </w:r>
      <w:r w:rsidRPr="0044089D">
        <w:rPr>
          <w:rFonts w:ascii="Times New Roman" w:hAnsi="Times New Roman" w:cs="Times New Roman"/>
          <w:sz w:val="24"/>
        </w:rPr>
        <w:t xml:space="preserve"> neither Laozi nor Zhuangzi advocates deliberately </w:t>
      </w:r>
      <w:r w:rsidR="0044089D">
        <w:rPr>
          <w:rFonts w:ascii="Times New Roman" w:hAnsi="Times New Roman" w:cs="Times New Roman"/>
          <w:sz w:val="24"/>
        </w:rPr>
        <w:t>“</w:t>
      </w:r>
      <w:r w:rsidRPr="0044089D">
        <w:rPr>
          <w:rFonts w:ascii="Times New Roman" w:hAnsi="Times New Roman" w:cs="Times New Roman"/>
          <w:sz w:val="24"/>
        </w:rPr>
        <w:t>nurturing life</w:t>
      </w:r>
      <w:r w:rsidR="0044089D">
        <w:rPr>
          <w:rFonts w:ascii="Times New Roman" w:hAnsi="Times New Roman" w:cs="Times New Roman"/>
          <w:sz w:val="24"/>
        </w:rPr>
        <w:t>”</w:t>
      </w:r>
      <w:r w:rsidRPr="0044089D">
        <w:rPr>
          <w:rFonts w:ascii="Times New Roman" w:hAnsi="Times New Roman" w:cs="Times New Roman"/>
          <w:sz w:val="24"/>
        </w:rPr>
        <w:t xml:space="preserve"> through purposeful efforts</w:t>
      </w:r>
      <w:r w:rsidR="0044089D">
        <w:rPr>
          <w:rFonts w:ascii="Times New Roman" w:hAnsi="Times New Roman" w:cs="Times New Roman"/>
          <w:sz w:val="24"/>
        </w:rPr>
        <w:t>;</w:t>
      </w:r>
      <w:r w:rsidRPr="0044089D">
        <w:rPr>
          <w:rFonts w:ascii="Times New Roman" w:hAnsi="Times New Roman" w:cs="Times New Roman"/>
          <w:sz w:val="24"/>
        </w:rPr>
        <w:t xml:space="preserve"> instead, they emphasize preserving life by conforming to </w:t>
      </w:r>
      <w:r w:rsidRPr="0044089D">
        <w:rPr>
          <w:rFonts w:ascii="Times New Roman" w:hAnsi="Times New Roman" w:cs="Times New Roman"/>
          <w:sz w:val="24"/>
        </w:rPr>
        <w:lastRenderedPageBreak/>
        <w:t>one</w:t>
      </w:r>
      <w:r w:rsidR="0044089D">
        <w:rPr>
          <w:rFonts w:ascii="Times New Roman" w:hAnsi="Times New Roman" w:cs="Times New Roman"/>
          <w:sz w:val="24"/>
        </w:rPr>
        <w:t>’</w:t>
      </w:r>
      <w:r w:rsidRPr="0044089D">
        <w:rPr>
          <w:rFonts w:ascii="Times New Roman" w:hAnsi="Times New Roman" w:cs="Times New Roman"/>
          <w:sz w:val="24"/>
        </w:rPr>
        <w:t xml:space="preserve">s natural inborn nature. Below, </w:t>
      </w:r>
      <w:r w:rsidR="00964645">
        <w:rPr>
          <w:rFonts w:ascii="Times New Roman" w:hAnsi="Times New Roman" w:cs="Times New Roman"/>
          <w:sz w:val="24"/>
        </w:rPr>
        <w:t>the study</w:t>
      </w:r>
      <w:r w:rsidRPr="0044089D">
        <w:rPr>
          <w:rFonts w:ascii="Times New Roman" w:hAnsi="Times New Roman" w:cs="Times New Roman"/>
          <w:sz w:val="24"/>
        </w:rPr>
        <w:t xml:space="preserve"> elaborate</w:t>
      </w:r>
      <w:r w:rsidR="00964645">
        <w:rPr>
          <w:rFonts w:ascii="Times New Roman" w:hAnsi="Times New Roman" w:cs="Times New Roman"/>
          <w:sz w:val="24"/>
        </w:rPr>
        <w:t>s</w:t>
      </w:r>
      <w:r w:rsidRPr="0044089D">
        <w:rPr>
          <w:rFonts w:ascii="Times New Roman" w:hAnsi="Times New Roman" w:cs="Times New Roman"/>
          <w:sz w:val="24"/>
        </w:rPr>
        <w:t xml:space="preserve"> from both material and spiritual dimensions.</w:t>
      </w:r>
    </w:p>
    <w:p w14:paraId="5582226A" w14:textId="52FF9BD7"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On the one hand, reduce material desires and attain contentment. Laozi asks</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Fame or life, which is dearer? Life or goods, which is more important? Gain or loss, which is more harmful?</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chapter 44)</w:t>
      </w:r>
      <w:r w:rsidR="00964645">
        <w:rPr>
          <w:rFonts w:ascii="Times New Roman" w:hAnsi="Times New Roman" w:cs="Times New Roman"/>
          <w:sz w:val="24"/>
        </w:rPr>
        <w:t xml:space="preserve"> </w:t>
      </w:r>
      <w:r w:rsidRPr="0044089D">
        <w:rPr>
          <w:rFonts w:ascii="Times New Roman" w:hAnsi="Times New Roman" w:cs="Times New Roman"/>
          <w:sz w:val="24"/>
          <w:vertAlign w:val="superscript"/>
        </w:rPr>
        <w:t>[1]</w:t>
      </w:r>
      <w:r w:rsidRPr="0044089D">
        <w:rPr>
          <w:rFonts w:ascii="Times New Roman" w:hAnsi="Times New Roman" w:cs="Times New Roman"/>
          <w:sz w:val="24"/>
        </w:rPr>
        <w:t xml:space="preserve">. Compared with </w:t>
      </w:r>
      <w:r w:rsidR="00271161">
        <w:rPr>
          <w:rFonts w:ascii="Times New Roman" w:hAnsi="Times New Roman" w:cs="Times New Roman"/>
          <w:sz w:val="24"/>
        </w:rPr>
        <w:t>people’s</w:t>
      </w:r>
      <w:r w:rsidRPr="0044089D">
        <w:rPr>
          <w:rFonts w:ascii="Times New Roman" w:hAnsi="Times New Roman" w:cs="Times New Roman"/>
          <w:sz w:val="24"/>
        </w:rPr>
        <w:t xml:space="preserve"> authentic life, external fame and wealth—which is more intimate and essential? His answer</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Excessive affection must cost great expense</w:t>
      </w:r>
      <w:r w:rsidR="0044089D">
        <w:rPr>
          <w:rFonts w:ascii="Times New Roman" w:hAnsi="Times New Roman" w:cs="Times New Roman"/>
          <w:sz w:val="24"/>
        </w:rPr>
        <w:t>;</w:t>
      </w:r>
      <w:r w:rsidRPr="0044089D">
        <w:rPr>
          <w:rFonts w:ascii="Times New Roman" w:hAnsi="Times New Roman" w:cs="Times New Roman"/>
          <w:sz w:val="24"/>
        </w:rPr>
        <w:t xml:space="preserve"> abundant hoarding must entail heavy loss. Knowing contentment avoids disgrace</w:t>
      </w:r>
      <w:r w:rsidR="0044089D">
        <w:rPr>
          <w:rFonts w:ascii="Times New Roman" w:hAnsi="Times New Roman" w:cs="Times New Roman"/>
          <w:sz w:val="24"/>
        </w:rPr>
        <w:t>;</w:t>
      </w:r>
      <w:r w:rsidRPr="0044089D">
        <w:rPr>
          <w:rFonts w:ascii="Times New Roman" w:hAnsi="Times New Roman" w:cs="Times New Roman"/>
          <w:sz w:val="24"/>
        </w:rPr>
        <w:t xml:space="preserve"> knowing where to stop avoids danger—thus one can endure long</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xml:space="preserve"> chapter 44)</w:t>
      </w:r>
      <w:r w:rsidR="00964645">
        <w:rPr>
          <w:rFonts w:ascii="Times New Roman" w:hAnsi="Times New Roman" w:cs="Times New Roman"/>
          <w:sz w:val="24"/>
        </w:rPr>
        <w:t xml:space="preserve"> </w:t>
      </w:r>
      <w:r w:rsidRPr="0044089D">
        <w:rPr>
          <w:rFonts w:ascii="Times New Roman" w:hAnsi="Times New Roman" w:cs="Times New Roman"/>
          <w:sz w:val="24"/>
          <w:vertAlign w:val="superscript"/>
        </w:rPr>
        <w:t>[1]</w:t>
      </w:r>
      <w:r w:rsidRPr="0044089D">
        <w:rPr>
          <w:rFonts w:ascii="Times New Roman" w:hAnsi="Times New Roman" w:cs="Times New Roman"/>
          <w:sz w:val="24"/>
        </w:rPr>
        <w:t xml:space="preserve">. In material terms, Laozi advocates </w:t>
      </w:r>
      <w:r w:rsidR="0044089D">
        <w:rPr>
          <w:rFonts w:ascii="Times New Roman" w:hAnsi="Times New Roman" w:cs="Times New Roman"/>
          <w:sz w:val="24"/>
        </w:rPr>
        <w:t>“</w:t>
      </w:r>
      <w:r w:rsidRPr="0044089D">
        <w:rPr>
          <w:rFonts w:ascii="Times New Roman" w:hAnsi="Times New Roman" w:cs="Times New Roman"/>
          <w:sz w:val="24"/>
        </w:rPr>
        <w:t>filling the belly,</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strengthening the bones,</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sweetening the food</w:t>
      </w:r>
      <w:r w:rsidR="0044089D">
        <w:rPr>
          <w:rFonts w:ascii="Times New Roman" w:hAnsi="Times New Roman" w:cs="Times New Roman"/>
          <w:sz w:val="24"/>
        </w:rPr>
        <w:t>”</w:t>
      </w:r>
      <w:r w:rsidRPr="0044089D">
        <w:rPr>
          <w:rFonts w:ascii="Times New Roman" w:hAnsi="Times New Roman" w:cs="Times New Roman"/>
          <w:sz w:val="24"/>
        </w:rPr>
        <w:t>—satisfying basic needs without craving excess</w:t>
      </w:r>
      <w:r w:rsidR="0044089D">
        <w:rPr>
          <w:rFonts w:ascii="Times New Roman" w:hAnsi="Times New Roman" w:cs="Times New Roman"/>
          <w:sz w:val="24"/>
        </w:rPr>
        <w:t>;</w:t>
      </w:r>
      <w:r w:rsidRPr="0044089D">
        <w:rPr>
          <w:rFonts w:ascii="Times New Roman" w:hAnsi="Times New Roman" w:cs="Times New Roman"/>
          <w:sz w:val="24"/>
        </w:rPr>
        <w:t xml:space="preserve"> what matters is the ease and comfort of the body and mind. Zhuangzi, even more famously, scorns fame and profit like worn-out sandals. While fishing by the Pu River, the king of Chu sent two high officials to invite him to court. Zhuangzi, without turning his head, used the metaphor of the sacred tortoise</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Would it rather be dead and have its bones honored? Or would it rather be alive and drag its tail in the mud?</w:t>
      </w:r>
      <w:r w:rsidR="0044089D">
        <w:rPr>
          <w:rFonts w:ascii="Times New Roman" w:hAnsi="Times New Roman" w:cs="Times New Roman"/>
          <w:sz w:val="24"/>
        </w:rPr>
        <w:t>”</w:t>
      </w:r>
      <w:r w:rsidRPr="0044089D">
        <w:rPr>
          <w:rFonts w:ascii="Times New Roman" w:hAnsi="Times New Roman" w:cs="Times New Roman"/>
          <w:sz w:val="24"/>
        </w:rPr>
        <w:t xml:space="preserve"> The officials replied</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It would rather be alive and drag its tail in the mud.</w:t>
      </w:r>
      <w:r w:rsidR="0044089D">
        <w:rPr>
          <w:rFonts w:ascii="Times New Roman" w:hAnsi="Times New Roman" w:cs="Times New Roman"/>
          <w:sz w:val="24"/>
        </w:rPr>
        <w:t>”</w:t>
      </w:r>
      <w:r w:rsidRPr="0044089D">
        <w:rPr>
          <w:rFonts w:ascii="Times New Roman" w:hAnsi="Times New Roman" w:cs="Times New Roman"/>
          <w:sz w:val="24"/>
        </w:rPr>
        <w:t xml:space="preserve"> Zhuangzi said</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Go away! I will drag my tail in the mud</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Autumn Floods</w:t>
      </w:r>
      <w:r w:rsidR="0044089D">
        <w:rPr>
          <w:rFonts w:ascii="Times New Roman" w:hAnsi="Times New Roman" w:cs="Times New Roman"/>
          <w:sz w:val="24"/>
        </w:rPr>
        <w:t>”</w:t>
      </w:r>
      <w:r w:rsidRPr="0044089D">
        <w:rPr>
          <w:rFonts w:ascii="Times New Roman" w:hAnsi="Times New Roman" w:cs="Times New Roman"/>
          <w:sz w:val="24"/>
        </w:rPr>
        <w:t>)</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44089D">
        <w:rPr>
          <w:rFonts w:ascii="Times New Roman" w:hAnsi="Times New Roman" w:cs="Times New Roman"/>
          <w:sz w:val="24"/>
        </w:rPr>
        <w:t>. This celebrated anecdote vividly demonstrates that Zhuangzi regards the freedom of life itself as the highest value, not external honor.</w:t>
      </w:r>
    </w:p>
    <w:p w14:paraId="2D495FD7" w14:textId="30CB6EDD"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 xml:space="preserve">On the other hand, </w:t>
      </w:r>
      <w:r w:rsidR="000D594A">
        <w:rPr>
          <w:rFonts w:ascii="Times New Roman" w:hAnsi="Times New Roman" w:cs="Times New Roman"/>
          <w:sz w:val="24"/>
        </w:rPr>
        <w:t>Laozi emphasizes</w:t>
      </w:r>
      <w:r w:rsidR="000D594A" w:rsidRPr="0044089D">
        <w:rPr>
          <w:rFonts w:ascii="Times New Roman" w:hAnsi="Times New Roman" w:cs="Times New Roman"/>
          <w:sz w:val="24"/>
        </w:rPr>
        <w:t xml:space="preserve"> </w:t>
      </w:r>
      <w:r w:rsidRPr="0044089D">
        <w:rPr>
          <w:rFonts w:ascii="Times New Roman" w:hAnsi="Times New Roman" w:cs="Times New Roman"/>
          <w:sz w:val="24"/>
        </w:rPr>
        <w:t xml:space="preserve">spiritual cultivation. Laozi proposes </w:t>
      </w:r>
      <w:r w:rsidR="0044089D">
        <w:rPr>
          <w:rFonts w:ascii="Times New Roman" w:hAnsi="Times New Roman" w:cs="Times New Roman"/>
          <w:sz w:val="24"/>
        </w:rPr>
        <w:t>“</w:t>
      </w:r>
      <w:r w:rsidRPr="0044089D">
        <w:rPr>
          <w:rFonts w:ascii="Times New Roman" w:hAnsi="Times New Roman" w:cs="Times New Roman"/>
          <w:sz w:val="24"/>
        </w:rPr>
        <w:t>attaining the ultimate emptiness, and abiding in profound stillness</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xml:space="preserve">, chapter 16)—through quiet and introspective cultivation, one calms the mind, thereby </w:t>
      </w:r>
      <w:r w:rsidR="0044089D">
        <w:rPr>
          <w:rFonts w:ascii="Times New Roman" w:hAnsi="Times New Roman" w:cs="Times New Roman"/>
          <w:sz w:val="24"/>
        </w:rPr>
        <w:t>“</w:t>
      </w:r>
      <w:r w:rsidRPr="0044089D">
        <w:rPr>
          <w:rFonts w:ascii="Times New Roman" w:hAnsi="Times New Roman" w:cs="Times New Roman"/>
          <w:sz w:val="24"/>
        </w:rPr>
        <w:t>observing the return</w:t>
      </w:r>
      <w:r w:rsidR="0044089D">
        <w:rPr>
          <w:rFonts w:ascii="Times New Roman" w:hAnsi="Times New Roman" w:cs="Times New Roman"/>
          <w:sz w:val="24"/>
        </w:rPr>
        <w:t>”</w:t>
      </w:r>
      <w:r w:rsidRPr="0044089D">
        <w:rPr>
          <w:rFonts w:ascii="Times New Roman" w:hAnsi="Times New Roman" w:cs="Times New Roman"/>
          <w:sz w:val="24"/>
        </w:rPr>
        <w:t xml:space="preserve"> of all things to their root, perceiving the </w:t>
      </w:r>
      <w:r w:rsidR="0044089D">
        <w:rPr>
          <w:rFonts w:ascii="Times New Roman" w:hAnsi="Times New Roman" w:cs="Times New Roman"/>
          <w:sz w:val="24"/>
        </w:rPr>
        <w:t>“</w:t>
      </w:r>
      <w:r w:rsidRPr="0044089D">
        <w:rPr>
          <w:rFonts w:ascii="Times New Roman" w:hAnsi="Times New Roman" w:cs="Times New Roman"/>
          <w:sz w:val="24"/>
        </w:rPr>
        <w:t>constant Dao,</w:t>
      </w:r>
      <w:r w:rsidR="0044089D">
        <w:rPr>
          <w:rFonts w:ascii="Times New Roman" w:hAnsi="Times New Roman" w:cs="Times New Roman"/>
          <w:sz w:val="24"/>
        </w:rPr>
        <w:t>”</w:t>
      </w:r>
      <w:r w:rsidRPr="0044089D">
        <w:rPr>
          <w:rFonts w:ascii="Times New Roman" w:hAnsi="Times New Roman" w:cs="Times New Roman"/>
          <w:sz w:val="24"/>
        </w:rPr>
        <w:t xml:space="preserve"> and nourishing life according to this constant Dao</w:t>
      </w:r>
      <w:r w:rsidR="000D594A">
        <w:rPr>
          <w:rFonts w:ascii="Times New Roman" w:hAnsi="Times New Roman" w:cs="Times New Roman"/>
          <w:sz w:val="24"/>
        </w:rPr>
        <w:t xml:space="preserve"> </w:t>
      </w:r>
      <w:r w:rsidR="000D594A" w:rsidRPr="00356DF0">
        <w:rPr>
          <w:rFonts w:ascii="Times New Roman" w:hAnsi="Times New Roman" w:cs="Times New Roman"/>
          <w:sz w:val="24"/>
          <w:vertAlign w:val="superscript"/>
        </w:rPr>
        <w:t>[1]</w:t>
      </w:r>
      <w:r w:rsidRPr="0044089D">
        <w:rPr>
          <w:rFonts w:ascii="Times New Roman" w:hAnsi="Times New Roman" w:cs="Times New Roman"/>
          <w:sz w:val="24"/>
        </w:rPr>
        <w:t>. Zhuangzi, instead, focuses on adjusting one</w:t>
      </w:r>
      <w:r w:rsidR="0044089D">
        <w:rPr>
          <w:rFonts w:ascii="Times New Roman" w:hAnsi="Times New Roman" w:cs="Times New Roman"/>
          <w:sz w:val="24"/>
        </w:rPr>
        <w:t>’</w:t>
      </w:r>
      <w:r w:rsidRPr="0044089D">
        <w:rPr>
          <w:rFonts w:ascii="Times New Roman" w:hAnsi="Times New Roman" w:cs="Times New Roman"/>
          <w:sz w:val="24"/>
        </w:rPr>
        <w:t xml:space="preserve">s attitude toward death to nurture the spirit. He advocates </w:t>
      </w:r>
      <w:r w:rsidR="0044089D">
        <w:rPr>
          <w:rFonts w:ascii="Times New Roman" w:hAnsi="Times New Roman" w:cs="Times New Roman"/>
          <w:sz w:val="24"/>
        </w:rPr>
        <w:t>“</w:t>
      </w:r>
      <w:r w:rsidRPr="0044089D">
        <w:rPr>
          <w:rFonts w:ascii="Times New Roman" w:hAnsi="Times New Roman" w:cs="Times New Roman"/>
          <w:sz w:val="24"/>
        </w:rPr>
        <w:t>not rejoicing in life, not regarding death as a calamity,</w:t>
      </w:r>
      <w:r w:rsidR="0044089D">
        <w:rPr>
          <w:rFonts w:ascii="Times New Roman" w:hAnsi="Times New Roman" w:cs="Times New Roman"/>
          <w:sz w:val="24"/>
        </w:rPr>
        <w:t>”</w:t>
      </w:r>
      <w:r w:rsidRPr="0044089D">
        <w:rPr>
          <w:rFonts w:ascii="Times New Roman" w:hAnsi="Times New Roman" w:cs="Times New Roman"/>
          <w:sz w:val="24"/>
        </w:rPr>
        <w:t xml:space="preserve"> and </w:t>
      </w:r>
      <w:r w:rsidR="0044089D">
        <w:rPr>
          <w:rFonts w:ascii="Times New Roman" w:hAnsi="Times New Roman" w:cs="Times New Roman"/>
          <w:sz w:val="24"/>
        </w:rPr>
        <w:t>“</w:t>
      </w:r>
      <w:r w:rsidRPr="0044089D">
        <w:rPr>
          <w:rFonts w:ascii="Times New Roman" w:hAnsi="Times New Roman" w:cs="Times New Roman"/>
          <w:sz w:val="24"/>
        </w:rPr>
        <w:t>letting no fear of life or death enter one</w:t>
      </w:r>
      <w:r w:rsidR="0044089D">
        <w:rPr>
          <w:rFonts w:ascii="Times New Roman" w:hAnsi="Times New Roman" w:cs="Times New Roman"/>
          <w:sz w:val="24"/>
        </w:rPr>
        <w:t>’</w:t>
      </w:r>
      <w:r w:rsidRPr="0044089D">
        <w:rPr>
          <w:rFonts w:ascii="Times New Roman" w:hAnsi="Times New Roman" w:cs="Times New Roman"/>
          <w:sz w:val="24"/>
        </w:rPr>
        <w:t>s breast</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Autumn Floods</w:t>
      </w:r>
      <w:r w:rsidR="0044089D">
        <w:rPr>
          <w:rFonts w:ascii="Times New Roman" w:hAnsi="Times New Roman" w:cs="Times New Roman"/>
          <w:sz w:val="24"/>
        </w:rPr>
        <w:t>”</w:t>
      </w:r>
      <w:r w:rsidRPr="0044089D">
        <w:rPr>
          <w:rFonts w:ascii="Times New Roman" w:hAnsi="Times New Roman" w:cs="Times New Roman"/>
          <w:sz w:val="24"/>
        </w:rPr>
        <w:t>)</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44089D">
        <w:rPr>
          <w:rFonts w:ascii="Times New Roman" w:hAnsi="Times New Roman" w:cs="Times New Roman"/>
          <w:sz w:val="24"/>
        </w:rPr>
        <w:t xml:space="preserve">. One need not be overly delighted by life nor view death as a disaster. One who truly excels in nourishing life abides in a </w:t>
      </w:r>
      <w:r w:rsidR="0044089D">
        <w:rPr>
          <w:rFonts w:ascii="Times New Roman" w:hAnsi="Times New Roman" w:cs="Times New Roman"/>
          <w:sz w:val="24"/>
        </w:rPr>
        <w:t>“</w:t>
      </w:r>
      <w:r w:rsidRPr="0044089D">
        <w:rPr>
          <w:rFonts w:ascii="Times New Roman" w:hAnsi="Times New Roman" w:cs="Times New Roman"/>
          <w:sz w:val="24"/>
        </w:rPr>
        <w:t>muddled</w:t>
      </w:r>
      <w:r w:rsidR="0044089D">
        <w:rPr>
          <w:rFonts w:ascii="Times New Roman" w:hAnsi="Times New Roman" w:cs="Times New Roman"/>
          <w:sz w:val="24"/>
        </w:rPr>
        <w:t>”</w:t>
      </w:r>
      <w:r w:rsidRPr="0044089D">
        <w:rPr>
          <w:rFonts w:ascii="Times New Roman" w:hAnsi="Times New Roman" w:cs="Times New Roman"/>
          <w:sz w:val="24"/>
        </w:rPr>
        <w:t xml:space="preserve"> state, undisturbed by external things and untroubled by the fear of death, thereby preserving life from unnatural attrition and allowing it to fulfill its natural span.</w:t>
      </w:r>
    </w:p>
    <w:p w14:paraId="0E41AC77" w14:textId="77777777" w:rsidR="00CA3C9F" w:rsidRPr="0044089D" w:rsidRDefault="00CA3C9F" w:rsidP="0044089D">
      <w:pPr>
        <w:rPr>
          <w:rFonts w:ascii="Times New Roman" w:hAnsi="Times New Roman" w:cs="Times New Roman"/>
          <w:sz w:val="24"/>
        </w:rPr>
      </w:pPr>
    </w:p>
    <w:p w14:paraId="17CE612D" w14:textId="316A2D45" w:rsidR="00CA3C9F" w:rsidRPr="00356DF0" w:rsidRDefault="00F55FE6" w:rsidP="0044089D">
      <w:pPr>
        <w:rPr>
          <w:rFonts w:ascii="Times New Roman" w:hAnsi="Times New Roman" w:cs="Times New Roman"/>
          <w:b/>
          <w:bCs/>
          <w:sz w:val="24"/>
        </w:rPr>
      </w:pPr>
      <w:r w:rsidRPr="00356DF0">
        <w:rPr>
          <w:rFonts w:ascii="Times New Roman" w:hAnsi="Times New Roman" w:cs="Times New Roman"/>
          <w:b/>
          <w:bCs/>
          <w:sz w:val="24"/>
        </w:rPr>
        <w:t>3. Differences between Laozi</w:t>
      </w:r>
      <w:r w:rsidR="0044089D" w:rsidRPr="00356DF0">
        <w:rPr>
          <w:rFonts w:ascii="Times New Roman" w:hAnsi="Times New Roman" w:cs="Times New Roman"/>
          <w:b/>
          <w:bCs/>
          <w:sz w:val="24"/>
        </w:rPr>
        <w:t>’</w:t>
      </w:r>
      <w:r w:rsidRPr="00356DF0">
        <w:rPr>
          <w:rFonts w:ascii="Times New Roman" w:hAnsi="Times New Roman" w:cs="Times New Roman"/>
          <w:b/>
          <w:bCs/>
          <w:sz w:val="24"/>
        </w:rPr>
        <w:t>s and Zhuangzi</w:t>
      </w:r>
      <w:r w:rsidR="0044089D" w:rsidRPr="00356DF0">
        <w:rPr>
          <w:rFonts w:ascii="Times New Roman" w:hAnsi="Times New Roman" w:cs="Times New Roman"/>
          <w:b/>
          <w:bCs/>
          <w:sz w:val="24"/>
        </w:rPr>
        <w:t>’</w:t>
      </w:r>
      <w:r w:rsidRPr="00356DF0">
        <w:rPr>
          <w:rFonts w:ascii="Times New Roman" w:hAnsi="Times New Roman" w:cs="Times New Roman"/>
          <w:b/>
          <w:bCs/>
          <w:sz w:val="24"/>
        </w:rPr>
        <w:t xml:space="preserve">s </w:t>
      </w:r>
      <w:r w:rsidR="000D594A" w:rsidRPr="00356DF0">
        <w:rPr>
          <w:rFonts w:ascii="Times New Roman" w:hAnsi="Times New Roman" w:cs="Times New Roman"/>
          <w:b/>
          <w:bCs/>
          <w:sz w:val="24"/>
        </w:rPr>
        <w:t>views on life and death</w:t>
      </w:r>
    </w:p>
    <w:p w14:paraId="58BF4F2B" w14:textId="77777777" w:rsidR="00CA3C9F" w:rsidRPr="0044089D" w:rsidRDefault="00000000" w:rsidP="0044089D">
      <w:pPr>
        <w:rPr>
          <w:rFonts w:ascii="Times New Roman" w:hAnsi="Times New Roman" w:cs="Times New Roman"/>
          <w:sz w:val="24"/>
        </w:rPr>
      </w:pPr>
      <w:r w:rsidRPr="0044089D">
        <w:rPr>
          <w:rFonts w:ascii="Times New Roman" w:hAnsi="Times New Roman" w:cs="Times New Roman"/>
          <w:sz w:val="24"/>
        </w:rPr>
        <w:t>Although Laozi and Zhuangzi share a high degree of congruence in their fundamental orientations, they diverge profoundly on several key theoretical issues, mainly in the following two aspects.</w:t>
      </w:r>
    </w:p>
    <w:p w14:paraId="08A4191C" w14:textId="77777777" w:rsidR="00CA3C9F" w:rsidRPr="0044089D" w:rsidRDefault="00CA3C9F" w:rsidP="0044089D">
      <w:pPr>
        <w:rPr>
          <w:rFonts w:ascii="Times New Roman" w:hAnsi="Times New Roman" w:cs="Times New Roman"/>
          <w:sz w:val="24"/>
        </w:rPr>
      </w:pPr>
    </w:p>
    <w:p w14:paraId="25FE5338" w14:textId="521C9765" w:rsidR="00CA3C9F" w:rsidRPr="00356DF0" w:rsidRDefault="00F55FE6" w:rsidP="0044089D">
      <w:pPr>
        <w:rPr>
          <w:rFonts w:ascii="Times New Roman" w:hAnsi="Times New Roman" w:cs="Times New Roman"/>
          <w:b/>
          <w:bCs/>
          <w:sz w:val="24"/>
        </w:rPr>
      </w:pPr>
      <w:r w:rsidRPr="00356DF0">
        <w:rPr>
          <w:rFonts w:ascii="Times New Roman" w:hAnsi="Times New Roman" w:cs="Times New Roman"/>
          <w:b/>
          <w:bCs/>
          <w:sz w:val="24"/>
        </w:rPr>
        <w:t xml:space="preserve">3.1. Different </w:t>
      </w:r>
      <w:r w:rsidR="000D594A" w:rsidRPr="00356DF0">
        <w:rPr>
          <w:rFonts w:ascii="Times New Roman" w:hAnsi="Times New Roman" w:cs="Times New Roman"/>
          <w:b/>
          <w:bCs/>
          <w:sz w:val="24"/>
        </w:rPr>
        <w:t>understandings of the unity of life and death</w:t>
      </w:r>
    </w:p>
    <w:p w14:paraId="2C1446BE" w14:textId="0768D733" w:rsidR="00CA3C9F" w:rsidRPr="0044089D" w:rsidRDefault="00000000" w:rsidP="0044089D">
      <w:pPr>
        <w:rPr>
          <w:rFonts w:ascii="Times New Roman" w:hAnsi="Times New Roman" w:cs="Times New Roman"/>
          <w:sz w:val="24"/>
        </w:rPr>
      </w:pPr>
      <w:r w:rsidRPr="0044089D">
        <w:rPr>
          <w:rFonts w:ascii="Times New Roman" w:hAnsi="Times New Roman" w:cs="Times New Roman"/>
          <w:sz w:val="24"/>
        </w:rPr>
        <w:t xml:space="preserve">For Laozi, </w:t>
      </w:r>
      <w:r w:rsidR="0044089D">
        <w:rPr>
          <w:rFonts w:ascii="Times New Roman" w:hAnsi="Times New Roman" w:cs="Times New Roman"/>
          <w:sz w:val="24"/>
        </w:rPr>
        <w:t>“</w:t>
      </w:r>
      <w:r w:rsidRPr="0044089D">
        <w:rPr>
          <w:rFonts w:ascii="Times New Roman" w:hAnsi="Times New Roman" w:cs="Times New Roman"/>
          <w:sz w:val="24"/>
        </w:rPr>
        <w:t>life</w:t>
      </w:r>
      <w:r w:rsidR="0044089D">
        <w:rPr>
          <w:rFonts w:ascii="Times New Roman" w:hAnsi="Times New Roman" w:cs="Times New Roman"/>
          <w:sz w:val="24"/>
        </w:rPr>
        <w:t>”</w:t>
      </w:r>
      <w:r w:rsidRPr="0044089D">
        <w:rPr>
          <w:rFonts w:ascii="Times New Roman" w:hAnsi="Times New Roman" w:cs="Times New Roman"/>
          <w:sz w:val="24"/>
        </w:rPr>
        <w:t xml:space="preserve"> and </w:t>
      </w:r>
      <w:r w:rsidR="0044089D">
        <w:rPr>
          <w:rFonts w:ascii="Times New Roman" w:hAnsi="Times New Roman" w:cs="Times New Roman"/>
          <w:sz w:val="24"/>
        </w:rPr>
        <w:t>“</w:t>
      </w:r>
      <w:r w:rsidRPr="0044089D">
        <w:rPr>
          <w:rFonts w:ascii="Times New Roman" w:hAnsi="Times New Roman" w:cs="Times New Roman"/>
          <w:sz w:val="24"/>
        </w:rPr>
        <w:t>death</w:t>
      </w:r>
      <w:r w:rsidR="0044089D">
        <w:rPr>
          <w:rFonts w:ascii="Times New Roman" w:hAnsi="Times New Roman" w:cs="Times New Roman"/>
          <w:sz w:val="24"/>
        </w:rPr>
        <w:t>”</w:t>
      </w:r>
      <w:r w:rsidRPr="0044089D">
        <w:rPr>
          <w:rFonts w:ascii="Times New Roman" w:hAnsi="Times New Roman" w:cs="Times New Roman"/>
          <w:sz w:val="24"/>
        </w:rPr>
        <w:t xml:space="preserve"> are not explicitly treated as an integrated whole. The issue of </w:t>
      </w:r>
      <w:r w:rsidR="0044089D">
        <w:rPr>
          <w:rFonts w:ascii="Times New Roman" w:hAnsi="Times New Roman" w:cs="Times New Roman"/>
          <w:sz w:val="24"/>
        </w:rPr>
        <w:t>“</w:t>
      </w:r>
      <w:r w:rsidRPr="0044089D">
        <w:rPr>
          <w:rFonts w:ascii="Times New Roman" w:hAnsi="Times New Roman" w:cs="Times New Roman"/>
          <w:sz w:val="24"/>
        </w:rPr>
        <w:t>life</w:t>
      </w:r>
      <w:r w:rsidR="0044089D">
        <w:rPr>
          <w:rFonts w:ascii="Times New Roman" w:hAnsi="Times New Roman" w:cs="Times New Roman"/>
          <w:sz w:val="24"/>
        </w:rPr>
        <w:t>”</w:t>
      </w:r>
      <w:r w:rsidRPr="0044089D">
        <w:rPr>
          <w:rFonts w:ascii="Times New Roman" w:hAnsi="Times New Roman" w:cs="Times New Roman"/>
          <w:sz w:val="24"/>
        </w:rPr>
        <w:t xml:space="preserve"> is mainly linked to cosmogony. He says</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There is a thing undifferentiated, born before heaven and earth</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chapter 25)</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[1]</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The myriad things in the world are born from Being, and Being is born from Non-being</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chapter 40)</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[1]</w:t>
      </w:r>
      <w:r w:rsidRPr="0044089D">
        <w:rPr>
          <w:rFonts w:ascii="Times New Roman" w:hAnsi="Times New Roman" w:cs="Times New Roman"/>
          <w:sz w:val="24"/>
        </w:rPr>
        <w:t xml:space="preserve">. The </w:t>
      </w:r>
      <w:r w:rsidR="0044089D">
        <w:rPr>
          <w:rFonts w:ascii="Times New Roman" w:hAnsi="Times New Roman" w:cs="Times New Roman"/>
          <w:sz w:val="24"/>
        </w:rPr>
        <w:t>“</w:t>
      </w:r>
      <w:r w:rsidRPr="0044089D">
        <w:rPr>
          <w:rFonts w:ascii="Times New Roman" w:hAnsi="Times New Roman" w:cs="Times New Roman"/>
          <w:sz w:val="24"/>
        </w:rPr>
        <w:t>undifferentiated thing</w:t>
      </w:r>
      <w:r w:rsidR="0044089D">
        <w:rPr>
          <w:rFonts w:ascii="Times New Roman" w:hAnsi="Times New Roman" w:cs="Times New Roman"/>
          <w:sz w:val="24"/>
        </w:rPr>
        <w:t>”</w:t>
      </w:r>
      <w:r w:rsidRPr="0044089D">
        <w:rPr>
          <w:rFonts w:ascii="Times New Roman" w:hAnsi="Times New Roman" w:cs="Times New Roman"/>
          <w:sz w:val="24"/>
        </w:rPr>
        <w:t xml:space="preserve"> and </w:t>
      </w:r>
      <w:r w:rsidR="0044089D">
        <w:rPr>
          <w:rFonts w:ascii="Times New Roman" w:hAnsi="Times New Roman" w:cs="Times New Roman"/>
          <w:sz w:val="24"/>
        </w:rPr>
        <w:t>“</w:t>
      </w:r>
      <w:r w:rsidRPr="0044089D">
        <w:rPr>
          <w:rFonts w:ascii="Times New Roman" w:hAnsi="Times New Roman" w:cs="Times New Roman"/>
          <w:sz w:val="24"/>
        </w:rPr>
        <w:t>Non-being</w:t>
      </w:r>
      <w:r w:rsidR="0044089D">
        <w:rPr>
          <w:rFonts w:ascii="Times New Roman" w:hAnsi="Times New Roman" w:cs="Times New Roman"/>
          <w:sz w:val="24"/>
        </w:rPr>
        <w:t>”</w:t>
      </w:r>
      <w:r w:rsidRPr="0044089D">
        <w:rPr>
          <w:rFonts w:ascii="Times New Roman" w:hAnsi="Times New Roman" w:cs="Times New Roman"/>
          <w:sz w:val="24"/>
        </w:rPr>
        <w:t xml:space="preserve"> both refer to the Dao, intended to elucidate the process whereby the Dao, from formlessness to form, generates the myriad things. The issue of </w:t>
      </w:r>
      <w:r w:rsidR="0044089D">
        <w:rPr>
          <w:rFonts w:ascii="Times New Roman" w:hAnsi="Times New Roman" w:cs="Times New Roman"/>
          <w:sz w:val="24"/>
        </w:rPr>
        <w:t>“</w:t>
      </w:r>
      <w:r w:rsidRPr="0044089D">
        <w:rPr>
          <w:rFonts w:ascii="Times New Roman" w:hAnsi="Times New Roman" w:cs="Times New Roman"/>
          <w:sz w:val="24"/>
        </w:rPr>
        <w:t>death,</w:t>
      </w:r>
      <w:r w:rsidR="0044089D">
        <w:rPr>
          <w:rFonts w:ascii="Times New Roman" w:hAnsi="Times New Roman" w:cs="Times New Roman"/>
          <w:sz w:val="24"/>
        </w:rPr>
        <w:t>”</w:t>
      </w:r>
      <w:r w:rsidRPr="0044089D">
        <w:rPr>
          <w:rFonts w:ascii="Times New Roman" w:hAnsi="Times New Roman" w:cs="Times New Roman"/>
          <w:sz w:val="24"/>
        </w:rPr>
        <w:t xml:space="preserve"> however, is more connected to Laozi</w:t>
      </w:r>
      <w:r w:rsidR="0044089D">
        <w:rPr>
          <w:rFonts w:ascii="Times New Roman" w:hAnsi="Times New Roman" w:cs="Times New Roman"/>
          <w:sz w:val="24"/>
        </w:rPr>
        <w:t>’</w:t>
      </w:r>
      <w:r w:rsidRPr="0044089D">
        <w:rPr>
          <w:rFonts w:ascii="Times New Roman" w:hAnsi="Times New Roman" w:cs="Times New Roman"/>
          <w:sz w:val="24"/>
        </w:rPr>
        <w:t xml:space="preserve">s socio-political concerns. In his time, rulers who </w:t>
      </w:r>
      <w:r w:rsidR="0044089D">
        <w:rPr>
          <w:rFonts w:ascii="Times New Roman" w:hAnsi="Times New Roman" w:cs="Times New Roman"/>
          <w:sz w:val="24"/>
        </w:rPr>
        <w:t>“</w:t>
      </w:r>
      <w:r w:rsidRPr="0044089D">
        <w:rPr>
          <w:rFonts w:ascii="Times New Roman" w:hAnsi="Times New Roman" w:cs="Times New Roman"/>
          <w:sz w:val="24"/>
        </w:rPr>
        <w:t>wear embroidered robes, carry sharp swords, are surfeited with food and drink, and have more wealth and goods than they need,</w:t>
      </w:r>
      <w:r w:rsidR="0044089D">
        <w:rPr>
          <w:rFonts w:ascii="Times New Roman" w:hAnsi="Times New Roman" w:cs="Times New Roman"/>
          <w:sz w:val="24"/>
        </w:rPr>
        <w:t>”</w:t>
      </w:r>
      <w:r w:rsidRPr="0044089D">
        <w:rPr>
          <w:rFonts w:ascii="Times New Roman" w:hAnsi="Times New Roman" w:cs="Times New Roman"/>
          <w:sz w:val="24"/>
        </w:rPr>
        <w:t xml:space="preserve"> and a social structure that </w:t>
      </w:r>
      <w:r w:rsidR="0044089D">
        <w:rPr>
          <w:rFonts w:ascii="Times New Roman" w:hAnsi="Times New Roman" w:cs="Times New Roman"/>
          <w:sz w:val="24"/>
        </w:rPr>
        <w:t>“</w:t>
      </w:r>
      <w:r w:rsidRPr="0044089D">
        <w:rPr>
          <w:rFonts w:ascii="Times New Roman" w:hAnsi="Times New Roman" w:cs="Times New Roman"/>
          <w:sz w:val="24"/>
        </w:rPr>
        <w:t>takes from those who have not enough to give to those who have too much,</w:t>
      </w:r>
      <w:r w:rsidR="0044089D">
        <w:rPr>
          <w:rFonts w:ascii="Times New Roman" w:hAnsi="Times New Roman" w:cs="Times New Roman"/>
          <w:sz w:val="24"/>
        </w:rPr>
        <w:t>”</w:t>
      </w:r>
      <w:r w:rsidRPr="0044089D">
        <w:rPr>
          <w:rFonts w:ascii="Times New Roman" w:hAnsi="Times New Roman" w:cs="Times New Roman"/>
          <w:sz w:val="24"/>
        </w:rPr>
        <w:t xml:space="preserve"> caused the common people to </w:t>
      </w:r>
      <w:r w:rsidR="0044089D">
        <w:rPr>
          <w:rFonts w:ascii="Times New Roman" w:hAnsi="Times New Roman" w:cs="Times New Roman"/>
          <w:sz w:val="24"/>
        </w:rPr>
        <w:t>“</w:t>
      </w:r>
      <w:r w:rsidRPr="0044089D">
        <w:rPr>
          <w:rFonts w:ascii="Times New Roman" w:hAnsi="Times New Roman" w:cs="Times New Roman"/>
          <w:sz w:val="24"/>
        </w:rPr>
        <w:t>not fear death,</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make light of death,</w:t>
      </w:r>
      <w:r w:rsidR="0044089D">
        <w:rPr>
          <w:rFonts w:ascii="Times New Roman" w:hAnsi="Times New Roman" w:cs="Times New Roman"/>
          <w:sz w:val="24"/>
        </w:rPr>
        <w:t>”</w:t>
      </w:r>
      <w:r w:rsidRPr="0044089D">
        <w:rPr>
          <w:rFonts w:ascii="Times New Roman" w:hAnsi="Times New Roman" w:cs="Times New Roman"/>
          <w:sz w:val="24"/>
        </w:rPr>
        <w:t xml:space="preserve"> and suffer famine because </w:t>
      </w:r>
      <w:r w:rsidR="0044089D">
        <w:rPr>
          <w:rFonts w:ascii="Times New Roman" w:hAnsi="Times New Roman" w:cs="Times New Roman"/>
          <w:sz w:val="24"/>
        </w:rPr>
        <w:t>“</w:t>
      </w:r>
      <w:r w:rsidRPr="0044089D">
        <w:rPr>
          <w:rFonts w:ascii="Times New Roman" w:hAnsi="Times New Roman" w:cs="Times New Roman"/>
          <w:sz w:val="24"/>
        </w:rPr>
        <w:t>the rulers eat too much in taxes</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chapter 75)</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[1]</w:t>
      </w:r>
      <w:r w:rsidRPr="0044089D">
        <w:rPr>
          <w:rFonts w:ascii="Times New Roman" w:hAnsi="Times New Roman" w:cs="Times New Roman"/>
          <w:sz w:val="24"/>
        </w:rPr>
        <w:t xml:space="preserve">. To this end, Laozi proposes the ideal of a </w:t>
      </w:r>
      <w:r w:rsidR="0044089D">
        <w:rPr>
          <w:rFonts w:ascii="Times New Roman" w:hAnsi="Times New Roman" w:cs="Times New Roman"/>
          <w:sz w:val="24"/>
        </w:rPr>
        <w:t>“</w:t>
      </w:r>
      <w:r w:rsidRPr="0044089D">
        <w:rPr>
          <w:rFonts w:ascii="Times New Roman" w:hAnsi="Times New Roman" w:cs="Times New Roman"/>
          <w:sz w:val="24"/>
        </w:rPr>
        <w:t>small state with few people,</w:t>
      </w:r>
      <w:r w:rsidR="0044089D">
        <w:rPr>
          <w:rFonts w:ascii="Times New Roman" w:hAnsi="Times New Roman" w:cs="Times New Roman"/>
          <w:sz w:val="24"/>
        </w:rPr>
        <w:t>”</w:t>
      </w:r>
      <w:r w:rsidRPr="0044089D">
        <w:rPr>
          <w:rFonts w:ascii="Times New Roman" w:hAnsi="Times New Roman" w:cs="Times New Roman"/>
          <w:sz w:val="24"/>
        </w:rPr>
        <w:t xml:space="preserve"> hoping to achieve a tranquil </w:t>
      </w:r>
      <w:r w:rsidRPr="0044089D">
        <w:rPr>
          <w:rFonts w:ascii="Times New Roman" w:hAnsi="Times New Roman" w:cs="Times New Roman"/>
          <w:sz w:val="24"/>
        </w:rPr>
        <w:lastRenderedPageBreak/>
        <w:t xml:space="preserve">situation where </w:t>
      </w:r>
      <w:r w:rsidR="0044089D">
        <w:rPr>
          <w:rFonts w:ascii="Times New Roman" w:hAnsi="Times New Roman" w:cs="Times New Roman"/>
          <w:sz w:val="24"/>
        </w:rPr>
        <w:t>“</w:t>
      </w:r>
      <w:r w:rsidRPr="0044089D">
        <w:rPr>
          <w:rFonts w:ascii="Times New Roman" w:hAnsi="Times New Roman" w:cs="Times New Roman"/>
          <w:sz w:val="24"/>
        </w:rPr>
        <w:t>the people value death and do not migrate far</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chapter 80)</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[1]</w:t>
      </w:r>
      <w:r w:rsidRPr="0044089D">
        <w:rPr>
          <w:rFonts w:ascii="Times New Roman" w:hAnsi="Times New Roman" w:cs="Times New Roman"/>
          <w:sz w:val="24"/>
        </w:rPr>
        <w:t>. Thus, Laozi</w:t>
      </w:r>
      <w:r w:rsidR="0044089D">
        <w:rPr>
          <w:rFonts w:ascii="Times New Roman" w:hAnsi="Times New Roman" w:cs="Times New Roman"/>
          <w:sz w:val="24"/>
        </w:rPr>
        <w:t>’</w:t>
      </w:r>
      <w:r w:rsidRPr="0044089D">
        <w:rPr>
          <w:rFonts w:ascii="Times New Roman" w:hAnsi="Times New Roman" w:cs="Times New Roman"/>
          <w:sz w:val="24"/>
        </w:rPr>
        <w:t>s discussions of life and death are more embedded in the political philosophy of governing the state and securing the people, and do not treat life and death themselves as an internally unified ontological issue.</w:t>
      </w:r>
    </w:p>
    <w:p w14:paraId="14605BF4" w14:textId="508101CF"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Zhuangzi, by contrast, explicitly combines life and death into a unified discourse, emphasizing their oneness. First, he uses the metaphor of bodily organs</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Taking Non-being as the head, life as the body, death as the rump – who knows the unity of being and Non-being, life and death?</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proofErr w:type="spellStart"/>
      <w:r w:rsidRPr="0044089D">
        <w:rPr>
          <w:rFonts w:ascii="Times New Roman" w:hAnsi="Times New Roman" w:cs="Times New Roman"/>
          <w:sz w:val="24"/>
        </w:rPr>
        <w:t>Gengsang</w:t>
      </w:r>
      <w:proofErr w:type="spellEnd"/>
      <w:r w:rsidRPr="0044089D">
        <w:rPr>
          <w:rFonts w:ascii="Times New Roman" w:hAnsi="Times New Roman" w:cs="Times New Roman"/>
          <w:sz w:val="24"/>
        </w:rPr>
        <w:t xml:space="preserve"> Chu</w:t>
      </w:r>
      <w:r w:rsidR="0044089D">
        <w:rPr>
          <w:rFonts w:ascii="Times New Roman" w:hAnsi="Times New Roman" w:cs="Times New Roman"/>
          <w:sz w:val="24"/>
        </w:rPr>
        <w:t>”</w:t>
      </w:r>
      <w:r w:rsidRPr="0044089D">
        <w:rPr>
          <w:rFonts w:ascii="Times New Roman" w:hAnsi="Times New Roman" w:cs="Times New Roman"/>
          <w:sz w:val="24"/>
        </w:rPr>
        <w:t>)</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44089D">
        <w:rPr>
          <w:rFonts w:ascii="Times New Roman" w:hAnsi="Times New Roman" w:cs="Times New Roman"/>
          <w:sz w:val="24"/>
        </w:rPr>
        <w:t>. He compares life and death to different parts of the same body, pointing out that they are two sides of one whole. Second, Zhuangzi considers life and death as the inherent finitude of physical things</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The Dao has no beginning or end</w:t>
      </w:r>
      <w:r w:rsidR="0044089D">
        <w:rPr>
          <w:rFonts w:ascii="Times New Roman" w:hAnsi="Times New Roman" w:cs="Times New Roman"/>
          <w:sz w:val="24"/>
        </w:rPr>
        <w:t>;</w:t>
      </w:r>
      <w:r w:rsidRPr="0044089D">
        <w:rPr>
          <w:rFonts w:ascii="Times New Roman" w:hAnsi="Times New Roman" w:cs="Times New Roman"/>
          <w:sz w:val="24"/>
        </w:rPr>
        <w:t xml:space="preserve"> things have life and death</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Autumn Floods</w:t>
      </w:r>
      <w:r w:rsidR="0044089D">
        <w:rPr>
          <w:rFonts w:ascii="Times New Roman" w:hAnsi="Times New Roman" w:cs="Times New Roman"/>
          <w:sz w:val="24"/>
        </w:rPr>
        <w:t>”</w:t>
      </w:r>
      <w:r w:rsidRPr="0044089D">
        <w:rPr>
          <w:rFonts w:ascii="Times New Roman" w:hAnsi="Times New Roman" w:cs="Times New Roman"/>
          <w:sz w:val="24"/>
        </w:rPr>
        <w:t>)</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356DF0">
        <w:rPr>
          <w:rFonts w:ascii="Times New Roman" w:hAnsi="Times New Roman" w:cs="Times New Roman"/>
          <w:sz w:val="24"/>
          <w:vertAlign w:val="superscript"/>
        </w:rPr>
        <w:t>]</w:t>
      </w:r>
      <w:r w:rsidRPr="0044089D">
        <w:rPr>
          <w:rFonts w:ascii="Times New Roman" w:hAnsi="Times New Roman" w:cs="Times New Roman"/>
          <w:sz w:val="24"/>
        </w:rPr>
        <w:t xml:space="preserve">. For human beings, </w:t>
      </w:r>
      <w:r w:rsidR="0044089D">
        <w:rPr>
          <w:rFonts w:ascii="Times New Roman" w:hAnsi="Times New Roman" w:cs="Times New Roman"/>
          <w:sz w:val="24"/>
        </w:rPr>
        <w:t>“</w:t>
      </w:r>
      <w:r w:rsidRPr="0044089D">
        <w:rPr>
          <w:rFonts w:ascii="Times New Roman" w:hAnsi="Times New Roman" w:cs="Times New Roman"/>
          <w:sz w:val="24"/>
        </w:rPr>
        <w:t>The great mass of nature gives me this form, toils me with life, eases me with old age, and gives me rest with death</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The Great and Venerable Teacher</w:t>
      </w:r>
      <w:r w:rsidR="0044089D">
        <w:rPr>
          <w:rFonts w:ascii="Times New Roman" w:hAnsi="Times New Roman" w:cs="Times New Roman"/>
          <w:sz w:val="24"/>
        </w:rPr>
        <w:t>”</w:t>
      </w:r>
      <w:r w:rsidRPr="0044089D">
        <w:rPr>
          <w:rFonts w:ascii="Times New Roman" w:hAnsi="Times New Roman" w:cs="Times New Roman"/>
          <w:sz w:val="24"/>
        </w:rPr>
        <w:t>)</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44089D">
        <w:rPr>
          <w:rFonts w:ascii="Times New Roman" w:hAnsi="Times New Roman" w:cs="Times New Roman"/>
          <w:sz w:val="24"/>
        </w:rPr>
        <w:t>. Birth, aging, illness, and death are all natural rhythms bestowed by creation. Finally, Zhuangzi uses a series of vivid metaphors to dissolve the gap between life and death</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Life and death are as day and night</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Perfect Happiness</w:t>
      </w:r>
      <w:r w:rsidR="0044089D">
        <w:rPr>
          <w:rFonts w:ascii="Times New Roman" w:hAnsi="Times New Roman" w:cs="Times New Roman"/>
          <w:sz w:val="24"/>
        </w:rPr>
        <w:t>”</w:t>
      </w:r>
      <w:r w:rsidRPr="0044089D">
        <w:rPr>
          <w:rFonts w:ascii="Times New Roman" w:hAnsi="Times New Roman" w:cs="Times New Roman"/>
          <w:sz w:val="24"/>
        </w:rPr>
        <w:t>)</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[2]</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Life floats like a drift, death rests like a repose</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Ingrained Ideas</w:t>
      </w:r>
      <w:r w:rsidR="0044089D">
        <w:rPr>
          <w:rFonts w:ascii="Times New Roman" w:hAnsi="Times New Roman" w:cs="Times New Roman"/>
          <w:sz w:val="24"/>
        </w:rPr>
        <w:t>”</w:t>
      </w:r>
      <w:r w:rsidRPr="0044089D">
        <w:rPr>
          <w:rFonts w:ascii="Times New Roman" w:hAnsi="Times New Roman" w:cs="Times New Roman"/>
          <w:sz w:val="24"/>
        </w:rPr>
        <w:t>)</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44089D">
        <w:rPr>
          <w:rFonts w:ascii="Times New Roman" w:hAnsi="Times New Roman" w:cs="Times New Roman"/>
          <w:sz w:val="24"/>
        </w:rPr>
        <w:t>. By likening life and death to the alternation of day and night, or floating and resting, the gravity of death is absorbed into the ordinary flow of natural transformation.</w:t>
      </w:r>
    </w:p>
    <w:p w14:paraId="3E4095FB" w14:textId="77777777" w:rsidR="00CA3C9F" w:rsidRPr="0044089D" w:rsidRDefault="00CA3C9F" w:rsidP="0044089D">
      <w:pPr>
        <w:rPr>
          <w:rFonts w:ascii="Times New Roman" w:hAnsi="Times New Roman" w:cs="Times New Roman"/>
          <w:sz w:val="24"/>
        </w:rPr>
      </w:pPr>
    </w:p>
    <w:p w14:paraId="27AF793A" w14:textId="627CBDC4" w:rsidR="00CA3C9F" w:rsidRPr="00356DF0" w:rsidRDefault="00F55FE6" w:rsidP="0044089D">
      <w:pPr>
        <w:rPr>
          <w:rFonts w:ascii="Times New Roman" w:hAnsi="Times New Roman" w:cs="Times New Roman"/>
          <w:b/>
          <w:bCs/>
          <w:sz w:val="24"/>
        </w:rPr>
      </w:pPr>
      <w:r w:rsidRPr="00356DF0">
        <w:rPr>
          <w:rFonts w:ascii="Times New Roman" w:hAnsi="Times New Roman" w:cs="Times New Roman"/>
          <w:b/>
          <w:bCs/>
          <w:sz w:val="24"/>
        </w:rPr>
        <w:t xml:space="preserve">3.2. Different </w:t>
      </w:r>
      <w:r w:rsidR="000D594A" w:rsidRPr="000D594A">
        <w:rPr>
          <w:rFonts w:ascii="Times New Roman" w:hAnsi="Times New Roman" w:cs="Times New Roman"/>
          <w:b/>
          <w:bCs/>
          <w:sz w:val="24"/>
        </w:rPr>
        <w:t xml:space="preserve">conceptions of the relationship between </w:t>
      </w:r>
      <w:r w:rsidRPr="00356DF0">
        <w:rPr>
          <w:rFonts w:ascii="Times New Roman" w:hAnsi="Times New Roman" w:cs="Times New Roman"/>
          <w:b/>
          <w:bCs/>
          <w:sz w:val="24"/>
        </w:rPr>
        <w:t>Qi and life-and-death</w:t>
      </w:r>
    </w:p>
    <w:p w14:paraId="1147B839" w14:textId="37E3EF42" w:rsidR="00CA3C9F" w:rsidRPr="0044089D" w:rsidRDefault="00000000" w:rsidP="0044089D">
      <w:pPr>
        <w:rPr>
          <w:rFonts w:ascii="Times New Roman" w:hAnsi="Times New Roman" w:cs="Times New Roman"/>
          <w:sz w:val="24"/>
        </w:rPr>
      </w:pPr>
      <w:r w:rsidRPr="0044089D">
        <w:rPr>
          <w:rFonts w:ascii="Times New Roman" w:hAnsi="Times New Roman" w:cs="Times New Roman"/>
          <w:sz w:val="24"/>
        </w:rPr>
        <w:t xml:space="preserve">Laozi was the first to introduce the concept of </w:t>
      </w:r>
      <w:r w:rsidRPr="0044089D">
        <w:rPr>
          <w:rFonts w:ascii="Times New Roman" w:hAnsi="Times New Roman" w:cs="Times New Roman"/>
          <w:i/>
          <w:iCs/>
          <w:sz w:val="24"/>
        </w:rPr>
        <w:t>qi</w:t>
      </w:r>
      <w:r w:rsidRPr="0044089D">
        <w:rPr>
          <w:rFonts w:ascii="Times New Roman" w:hAnsi="Times New Roman" w:cs="Times New Roman"/>
          <w:sz w:val="24"/>
        </w:rPr>
        <w:t xml:space="preserve"> philosophically, using it to describe the concrete process by which the Dao generates the myriad things, but he did not directly link </w:t>
      </w:r>
      <w:r w:rsidRPr="0044089D">
        <w:rPr>
          <w:rFonts w:ascii="Times New Roman" w:hAnsi="Times New Roman" w:cs="Times New Roman"/>
          <w:i/>
          <w:iCs/>
          <w:sz w:val="24"/>
        </w:rPr>
        <w:t>qi</w:t>
      </w:r>
      <w:r w:rsidRPr="0044089D">
        <w:rPr>
          <w:rFonts w:ascii="Times New Roman" w:hAnsi="Times New Roman" w:cs="Times New Roman"/>
          <w:sz w:val="24"/>
        </w:rPr>
        <w:t xml:space="preserve"> to the issue of life and death. He says</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 xml:space="preserve">The Dao produces One, One produces Two, Two produces Three, Three produces the myriad things. The myriad things carry the Yin and embrace the Yang, and the rushing </w:t>
      </w:r>
      <w:r w:rsidRPr="0044089D">
        <w:rPr>
          <w:rFonts w:ascii="Times New Roman" w:hAnsi="Times New Roman" w:cs="Times New Roman"/>
          <w:i/>
          <w:iCs/>
          <w:sz w:val="24"/>
        </w:rPr>
        <w:t>qi</w:t>
      </w:r>
      <w:r w:rsidRPr="0044089D">
        <w:rPr>
          <w:rFonts w:ascii="Times New Roman" w:hAnsi="Times New Roman" w:cs="Times New Roman"/>
          <w:sz w:val="24"/>
        </w:rPr>
        <w:t xml:space="preserve"> harmonizes them</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chapter 42)</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[1]</w:t>
      </w:r>
      <w:r w:rsidRPr="0044089D">
        <w:rPr>
          <w:rFonts w:ascii="Times New Roman" w:hAnsi="Times New Roman" w:cs="Times New Roman"/>
          <w:sz w:val="24"/>
        </w:rPr>
        <w:t xml:space="preserve">. Here, </w:t>
      </w:r>
      <w:r w:rsidR="0044089D">
        <w:rPr>
          <w:rFonts w:ascii="Times New Roman" w:hAnsi="Times New Roman" w:cs="Times New Roman"/>
          <w:sz w:val="24"/>
        </w:rPr>
        <w:t>“</w:t>
      </w:r>
      <w:r w:rsidRPr="0044089D">
        <w:rPr>
          <w:rFonts w:ascii="Times New Roman" w:hAnsi="Times New Roman" w:cs="Times New Roman"/>
          <w:sz w:val="24"/>
        </w:rPr>
        <w:t>One,</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Two,</w:t>
      </w:r>
      <w:r w:rsidR="0044089D">
        <w:rPr>
          <w:rFonts w:ascii="Times New Roman" w:hAnsi="Times New Roman" w:cs="Times New Roman"/>
          <w:sz w:val="24"/>
        </w:rPr>
        <w:t>”</w:t>
      </w:r>
      <w:r w:rsidRPr="0044089D">
        <w:rPr>
          <w:rFonts w:ascii="Times New Roman" w:hAnsi="Times New Roman" w:cs="Times New Roman"/>
          <w:sz w:val="24"/>
        </w:rPr>
        <w:t xml:space="preserve"> and </w:t>
      </w:r>
      <w:r w:rsidR="0044089D">
        <w:rPr>
          <w:rFonts w:ascii="Times New Roman" w:hAnsi="Times New Roman" w:cs="Times New Roman"/>
          <w:sz w:val="24"/>
        </w:rPr>
        <w:t>“</w:t>
      </w:r>
      <w:r w:rsidRPr="0044089D">
        <w:rPr>
          <w:rFonts w:ascii="Times New Roman" w:hAnsi="Times New Roman" w:cs="Times New Roman"/>
          <w:sz w:val="24"/>
        </w:rPr>
        <w:t>Three</w:t>
      </w:r>
      <w:r w:rsidR="0044089D">
        <w:rPr>
          <w:rFonts w:ascii="Times New Roman" w:hAnsi="Times New Roman" w:cs="Times New Roman"/>
          <w:sz w:val="24"/>
        </w:rPr>
        <w:t>”</w:t>
      </w:r>
      <w:r w:rsidRPr="0044089D">
        <w:rPr>
          <w:rFonts w:ascii="Times New Roman" w:hAnsi="Times New Roman" w:cs="Times New Roman"/>
          <w:sz w:val="24"/>
        </w:rPr>
        <w:t xml:space="preserve"> can be interpreted as the original chaotic </w:t>
      </w:r>
      <w:r w:rsidRPr="0044089D">
        <w:rPr>
          <w:rFonts w:ascii="Times New Roman" w:hAnsi="Times New Roman" w:cs="Times New Roman"/>
          <w:i/>
          <w:iCs/>
          <w:sz w:val="24"/>
        </w:rPr>
        <w:t>qi</w:t>
      </w:r>
      <w:r w:rsidRPr="0044089D">
        <w:rPr>
          <w:rFonts w:ascii="Times New Roman" w:hAnsi="Times New Roman" w:cs="Times New Roman"/>
          <w:sz w:val="24"/>
        </w:rPr>
        <w:t xml:space="preserve">, then the Yin-Yang </w:t>
      </w:r>
      <w:r w:rsidRPr="0044089D">
        <w:rPr>
          <w:rFonts w:ascii="Times New Roman" w:hAnsi="Times New Roman" w:cs="Times New Roman"/>
          <w:i/>
          <w:iCs/>
          <w:sz w:val="24"/>
        </w:rPr>
        <w:t>qi</w:t>
      </w:r>
      <w:r w:rsidRPr="0044089D">
        <w:rPr>
          <w:rFonts w:ascii="Times New Roman" w:hAnsi="Times New Roman" w:cs="Times New Roman"/>
          <w:sz w:val="24"/>
        </w:rPr>
        <w:t xml:space="preserve">, then the harmonized </w:t>
      </w:r>
      <w:r w:rsidRPr="0044089D">
        <w:rPr>
          <w:rFonts w:ascii="Times New Roman" w:hAnsi="Times New Roman" w:cs="Times New Roman"/>
          <w:i/>
          <w:iCs/>
          <w:sz w:val="24"/>
        </w:rPr>
        <w:t>qi</w:t>
      </w:r>
      <w:r w:rsidRPr="0044089D">
        <w:rPr>
          <w:rFonts w:ascii="Times New Roman" w:hAnsi="Times New Roman" w:cs="Times New Roman"/>
          <w:sz w:val="24"/>
        </w:rPr>
        <w:t xml:space="preserve"> that generates all things. </w:t>
      </w:r>
      <w:r w:rsidRPr="0044089D">
        <w:rPr>
          <w:rFonts w:ascii="Times New Roman" w:hAnsi="Times New Roman" w:cs="Times New Roman"/>
          <w:i/>
          <w:iCs/>
          <w:sz w:val="24"/>
        </w:rPr>
        <w:t>Qi</w:t>
      </w:r>
      <w:r w:rsidRPr="0044089D">
        <w:rPr>
          <w:rFonts w:ascii="Times New Roman" w:hAnsi="Times New Roman" w:cs="Times New Roman"/>
          <w:sz w:val="24"/>
        </w:rPr>
        <w:t xml:space="preserve"> here is mainly a cosmological constituent. Besides, Laozi mentions </w:t>
      </w:r>
      <w:r w:rsidR="0044089D">
        <w:rPr>
          <w:rFonts w:ascii="Times New Roman" w:hAnsi="Times New Roman" w:cs="Times New Roman"/>
          <w:sz w:val="24"/>
        </w:rPr>
        <w:t>“</w:t>
      </w:r>
      <w:r w:rsidRPr="0044089D">
        <w:rPr>
          <w:rFonts w:ascii="Times New Roman" w:hAnsi="Times New Roman" w:cs="Times New Roman"/>
          <w:sz w:val="24"/>
        </w:rPr>
        <w:t xml:space="preserve">concentrating the </w:t>
      </w:r>
      <w:r w:rsidRPr="0044089D">
        <w:rPr>
          <w:rFonts w:ascii="Times New Roman" w:hAnsi="Times New Roman" w:cs="Times New Roman"/>
          <w:i/>
          <w:iCs/>
          <w:sz w:val="24"/>
        </w:rPr>
        <w:t>qi</w:t>
      </w:r>
      <w:r w:rsidRPr="0044089D">
        <w:rPr>
          <w:rFonts w:ascii="Times New Roman" w:hAnsi="Times New Roman" w:cs="Times New Roman"/>
          <w:sz w:val="24"/>
        </w:rPr>
        <w:t xml:space="preserve"> and achieving suppleness—can one be like an infant?</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xml:space="preserve">, chapter 10)and </w:t>
      </w:r>
      <w:r w:rsidR="0044089D">
        <w:rPr>
          <w:rFonts w:ascii="Times New Roman" w:hAnsi="Times New Roman" w:cs="Times New Roman"/>
          <w:sz w:val="24"/>
        </w:rPr>
        <w:t>“</w:t>
      </w:r>
      <w:r w:rsidRPr="0044089D">
        <w:rPr>
          <w:rFonts w:ascii="Times New Roman" w:hAnsi="Times New Roman" w:cs="Times New Roman"/>
          <w:sz w:val="24"/>
        </w:rPr>
        <w:t xml:space="preserve">letting the mind direct the </w:t>
      </w:r>
      <w:r w:rsidRPr="0044089D">
        <w:rPr>
          <w:rFonts w:ascii="Times New Roman" w:hAnsi="Times New Roman" w:cs="Times New Roman"/>
          <w:i/>
          <w:iCs/>
          <w:sz w:val="24"/>
        </w:rPr>
        <w:t>qi</w:t>
      </w:r>
      <w:r w:rsidRPr="0044089D">
        <w:rPr>
          <w:rFonts w:ascii="Times New Roman" w:hAnsi="Times New Roman" w:cs="Times New Roman"/>
          <w:sz w:val="24"/>
        </w:rPr>
        <w:t xml:space="preserve"> is called strength</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Laozi</w:t>
      </w:r>
      <w:r w:rsidRPr="0044089D">
        <w:rPr>
          <w:rFonts w:ascii="Times New Roman" w:hAnsi="Times New Roman" w:cs="Times New Roman"/>
          <w:sz w:val="24"/>
        </w:rPr>
        <w:t xml:space="preserve">, chapter 55) </w:t>
      </w:r>
      <w:r w:rsidR="000D594A">
        <w:rPr>
          <w:rFonts w:ascii="Times New Roman" w:hAnsi="Times New Roman" w:cs="Times New Roman"/>
          <w:sz w:val="24"/>
        </w:rPr>
        <w:t>—</w:t>
      </w:r>
      <w:r w:rsidRPr="0044089D">
        <w:rPr>
          <w:rFonts w:ascii="Times New Roman" w:hAnsi="Times New Roman" w:cs="Times New Roman"/>
          <w:sz w:val="24"/>
        </w:rPr>
        <w:t xml:space="preserve"> the former speaks of nurturing internal </w:t>
      </w:r>
      <w:r w:rsidRPr="0044089D">
        <w:rPr>
          <w:rFonts w:ascii="Times New Roman" w:hAnsi="Times New Roman" w:cs="Times New Roman"/>
          <w:i/>
          <w:iCs/>
          <w:sz w:val="24"/>
        </w:rPr>
        <w:t>qi</w:t>
      </w:r>
      <w:r w:rsidRPr="0044089D">
        <w:rPr>
          <w:rFonts w:ascii="Times New Roman" w:hAnsi="Times New Roman" w:cs="Times New Roman"/>
          <w:sz w:val="24"/>
        </w:rPr>
        <w:t xml:space="preserve"> to reach a gentle state, the latter warns against using the mind to force </w:t>
      </w:r>
      <w:r w:rsidRPr="0044089D">
        <w:rPr>
          <w:rFonts w:ascii="Times New Roman" w:hAnsi="Times New Roman" w:cs="Times New Roman"/>
          <w:i/>
          <w:iCs/>
          <w:sz w:val="24"/>
        </w:rPr>
        <w:t>qi</w:t>
      </w:r>
      <w:r w:rsidRPr="0044089D">
        <w:rPr>
          <w:rFonts w:ascii="Times New Roman" w:hAnsi="Times New Roman" w:cs="Times New Roman"/>
          <w:sz w:val="24"/>
        </w:rPr>
        <w:t xml:space="preserve"> and become overbearing—but both pertain to self-cultivation methods and do not enter the ontological dimension of life and death</w:t>
      </w:r>
      <w:r w:rsidR="000D594A">
        <w:rPr>
          <w:rFonts w:ascii="Times New Roman" w:hAnsi="Times New Roman" w:cs="Times New Roman"/>
          <w:sz w:val="24"/>
        </w:rPr>
        <w:t xml:space="preserve"> </w:t>
      </w:r>
      <w:r w:rsidR="000D594A" w:rsidRPr="00356DF0">
        <w:rPr>
          <w:rFonts w:ascii="Times New Roman" w:hAnsi="Times New Roman" w:cs="Times New Roman"/>
          <w:sz w:val="24"/>
          <w:vertAlign w:val="superscript"/>
        </w:rPr>
        <w:t>[1]</w:t>
      </w:r>
      <w:r w:rsidRPr="0044089D">
        <w:rPr>
          <w:rFonts w:ascii="Times New Roman" w:hAnsi="Times New Roman" w:cs="Times New Roman"/>
          <w:sz w:val="24"/>
        </w:rPr>
        <w:t>.</w:t>
      </w:r>
    </w:p>
    <w:p w14:paraId="5DEE9A7D" w14:textId="3E5E9A1B"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Zhuangzi, building on Laozi</w:t>
      </w:r>
      <w:r w:rsidR="0044089D">
        <w:rPr>
          <w:rFonts w:ascii="Times New Roman" w:hAnsi="Times New Roman" w:cs="Times New Roman"/>
          <w:sz w:val="24"/>
        </w:rPr>
        <w:t>’</w:t>
      </w:r>
      <w:r w:rsidRPr="0044089D">
        <w:rPr>
          <w:rFonts w:ascii="Times New Roman" w:hAnsi="Times New Roman" w:cs="Times New Roman"/>
          <w:sz w:val="24"/>
        </w:rPr>
        <w:t xml:space="preserve">s </w:t>
      </w:r>
      <w:r w:rsidRPr="0044089D">
        <w:rPr>
          <w:rFonts w:ascii="Times New Roman" w:hAnsi="Times New Roman" w:cs="Times New Roman"/>
          <w:i/>
          <w:iCs/>
          <w:sz w:val="24"/>
        </w:rPr>
        <w:t>qi</w:t>
      </w:r>
      <w:r w:rsidRPr="0044089D">
        <w:rPr>
          <w:rFonts w:ascii="Times New Roman" w:hAnsi="Times New Roman" w:cs="Times New Roman"/>
          <w:sz w:val="24"/>
        </w:rPr>
        <w:t xml:space="preserve"> theory, explicitly introduces </w:t>
      </w:r>
      <w:r w:rsidRPr="0044089D">
        <w:rPr>
          <w:rFonts w:ascii="Times New Roman" w:hAnsi="Times New Roman" w:cs="Times New Roman"/>
          <w:i/>
          <w:iCs/>
          <w:sz w:val="24"/>
        </w:rPr>
        <w:t>qi</w:t>
      </w:r>
      <w:r w:rsidRPr="0044089D">
        <w:rPr>
          <w:rFonts w:ascii="Times New Roman" w:hAnsi="Times New Roman" w:cs="Times New Roman"/>
          <w:sz w:val="24"/>
        </w:rPr>
        <w:t xml:space="preserve"> into the explanation of life and death, thereby establishing a qi-transformation view of life and death. He states directly</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Human life is the gathering of</w:t>
      </w:r>
      <w:r w:rsidRPr="0044089D">
        <w:rPr>
          <w:rFonts w:ascii="Times New Roman" w:hAnsi="Times New Roman" w:cs="Times New Roman"/>
          <w:i/>
          <w:iCs/>
          <w:sz w:val="24"/>
        </w:rPr>
        <w:t xml:space="preserve"> qi</w:t>
      </w:r>
      <w:r w:rsidRPr="0044089D">
        <w:rPr>
          <w:rFonts w:ascii="Times New Roman" w:hAnsi="Times New Roman" w:cs="Times New Roman"/>
          <w:sz w:val="24"/>
        </w:rPr>
        <w:t>. Gathering gives life</w:t>
      </w:r>
      <w:r w:rsidR="0044089D">
        <w:rPr>
          <w:rFonts w:ascii="Times New Roman" w:hAnsi="Times New Roman" w:cs="Times New Roman"/>
          <w:sz w:val="24"/>
        </w:rPr>
        <w:t>;</w:t>
      </w:r>
      <w:r w:rsidRPr="0044089D">
        <w:rPr>
          <w:rFonts w:ascii="Times New Roman" w:hAnsi="Times New Roman" w:cs="Times New Roman"/>
          <w:sz w:val="24"/>
        </w:rPr>
        <w:t xml:space="preserve"> dispersing gives death</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Knowledge Wandered North</w:t>
      </w:r>
      <w:r w:rsidR="0044089D">
        <w:rPr>
          <w:rFonts w:ascii="Times New Roman" w:hAnsi="Times New Roman" w:cs="Times New Roman"/>
          <w:sz w:val="24"/>
        </w:rPr>
        <w:t>”</w:t>
      </w:r>
      <w:r w:rsidRPr="0044089D">
        <w:rPr>
          <w:rFonts w:ascii="Times New Roman" w:hAnsi="Times New Roman" w:cs="Times New Roman"/>
          <w:sz w:val="24"/>
        </w:rPr>
        <w:t>)</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44089D">
        <w:rPr>
          <w:rFonts w:ascii="Times New Roman" w:hAnsi="Times New Roman" w:cs="Times New Roman"/>
          <w:sz w:val="24"/>
        </w:rPr>
        <w:t xml:space="preserve">. Life and death are no longer two utterly different states but two manifestations of the same process of </w:t>
      </w:r>
      <w:r w:rsidRPr="0044089D">
        <w:rPr>
          <w:rFonts w:ascii="Times New Roman" w:hAnsi="Times New Roman" w:cs="Times New Roman"/>
          <w:i/>
          <w:iCs/>
          <w:sz w:val="24"/>
        </w:rPr>
        <w:t>qi</w:t>
      </w:r>
      <w:r w:rsidRPr="0044089D">
        <w:rPr>
          <w:rFonts w:ascii="Times New Roman" w:hAnsi="Times New Roman" w:cs="Times New Roman"/>
          <w:sz w:val="24"/>
        </w:rPr>
        <w:t xml:space="preserve"> condensation and dissipation. When Zhuangzi</w:t>
      </w:r>
      <w:r w:rsidR="0044089D">
        <w:rPr>
          <w:rFonts w:ascii="Times New Roman" w:hAnsi="Times New Roman" w:cs="Times New Roman"/>
          <w:sz w:val="24"/>
        </w:rPr>
        <w:t>’</w:t>
      </w:r>
      <w:r w:rsidRPr="0044089D">
        <w:rPr>
          <w:rFonts w:ascii="Times New Roman" w:hAnsi="Times New Roman" w:cs="Times New Roman"/>
          <w:sz w:val="24"/>
        </w:rPr>
        <w:t>s wife died, Hui Shi came to con</w:t>
      </w:r>
      <w:r w:rsidR="000D594A">
        <w:rPr>
          <w:rFonts w:ascii="Times New Roman" w:hAnsi="Times New Roman" w:cs="Times New Roman"/>
          <w:sz w:val="24"/>
        </w:rPr>
        <w:t>s</w:t>
      </w:r>
      <w:r w:rsidRPr="0044089D">
        <w:rPr>
          <w:rFonts w:ascii="Times New Roman" w:hAnsi="Times New Roman" w:cs="Times New Roman"/>
          <w:sz w:val="24"/>
        </w:rPr>
        <w:t>ole, but Zhuangzi sat singing with a basin. His reason</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 xml:space="preserve">In the midst of the dim and obscure, change produced </w:t>
      </w:r>
      <w:r w:rsidRPr="0044089D">
        <w:rPr>
          <w:rFonts w:ascii="Times New Roman" w:hAnsi="Times New Roman" w:cs="Times New Roman"/>
          <w:i/>
          <w:iCs/>
          <w:sz w:val="24"/>
        </w:rPr>
        <w:t>qi</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qi</w:t>
      </w:r>
      <w:r w:rsidRPr="0044089D">
        <w:rPr>
          <w:rFonts w:ascii="Times New Roman" w:hAnsi="Times New Roman" w:cs="Times New Roman"/>
          <w:sz w:val="24"/>
        </w:rPr>
        <w:t xml:space="preserve"> changed into form</w:t>
      </w:r>
      <w:r w:rsidR="0044089D">
        <w:rPr>
          <w:rFonts w:ascii="Times New Roman" w:hAnsi="Times New Roman" w:cs="Times New Roman"/>
          <w:sz w:val="24"/>
        </w:rPr>
        <w:t>;</w:t>
      </w:r>
      <w:r w:rsidRPr="0044089D">
        <w:rPr>
          <w:rFonts w:ascii="Times New Roman" w:hAnsi="Times New Roman" w:cs="Times New Roman"/>
          <w:sz w:val="24"/>
        </w:rPr>
        <w:t xml:space="preserve"> form changed into life</w:t>
      </w:r>
      <w:r w:rsidR="0044089D">
        <w:rPr>
          <w:rFonts w:ascii="Times New Roman" w:hAnsi="Times New Roman" w:cs="Times New Roman"/>
          <w:sz w:val="24"/>
        </w:rPr>
        <w:t>;</w:t>
      </w:r>
      <w:r w:rsidRPr="0044089D">
        <w:rPr>
          <w:rFonts w:ascii="Times New Roman" w:hAnsi="Times New Roman" w:cs="Times New Roman"/>
          <w:sz w:val="24"/>
        </w:rPr>
        <w:t xml:space="preserve"> and now it changes again into death. This is like the succession of the four seasons—spring, summer, autumn, winter</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Perfect Happiness</w:t>
      </w:r>
      <w:r w:rsidR="0044089D">
        <w:rPr>
          <w:rFonts w:ascii="Times New Roman" w:hAnsi="Times New Roman" w:cs="Times New Roman"/>
          <w:sz w:val="24"/>
        </w:rPr>
        <w:t>”</w:t>
      </w:r>
      <w:r w:rsidRPr="0044089D">
        <w:rPr>
          <w:rFonts w:ascii="Times New Roman" w:hAnsi="Times New Roman" w:cs="Times New Roman"/>
          <w:sz w:val="24"/>
        </w:rPr>
        <w:t>)</w:t>
      </w:r>
      <w:r w:rsidR="000D594A">
        <w:rPr>
          <w:rFonts w:ascii="Times New Roman" w:hAnsi="Times New Roman" w:cs="Times New Roman"/>
          <w:sz w:val="24"/>
        </w:rPr>
        <w:t xml:space="preserve"> </w:t>
      </w:r>
      <w:r w:rsidRPr="0044089D">
        <w:rPr>
          <w:rFonts w:ascii="Times New Roman" w:hAnsi="Times New Roman" w:cs="Times New Roman"/>
          <w:sz w:val="24"/>
          <w:vertAlign w:val="superscript"/>
        </w:rPr>
        <w:t>[2]</w:t>
      </w:r>
      <w:r w:rsidRPr="0044089D">
        <w:rPr>
          <w:rFonts w:ascii="Times New Roman" w:hAnsi="Times New Roman" w:cs="Times New Roman"/>
          <w:sz w:val="24"/>
        </w:rPr>
        <w:t>. Here, the process of qi transformation is endowed with the naturalness and necessity of seasonal succession. Death is no longer a rupture of life but a transformation and return to life</w:t>
      </w:r>
      <w:r w:rsidR="0044089D">
        <w:rPr>
          <w:rFonts w:ascii="Times New Roman" w:hAnsi="Times New Roman" w:cs="Times New Roman"/>
          <w:sz w:val="24"/>
        </w:rPr>
        <w:t>’</w:t>
      </w:r>
      <w:r w:rsidRPr="0044089D">
        <w:rPr>
          <w:rFonts w:ascii="Times New Roman" w:hAnsi="Times New Roman" w:cs="Times New Roman"/>
          <w:sz w:val="24"/>
        </w:rPr>
        <w:t xml:space="preserve">s form. By incorporating life and death into the flow of </w:t>
      </w:r>
      <w:r w:rsidRPr="0044089D">
        <w:rPr>
          <w:rFonts w:ascii="Times New Roman" w:hAnsi="Times New Roman" w:cs="Times New Roman"/>
          <w:i/>
          <w:iCs/>
          <w:sz w:val="24"/>
        </w:rPr>
        <w:t>qi</w:t>
      </w:r>
      <w:r w:rsidR="0044089D">
        <w:rPr>
          <w:rFonts w:ascii="Times New Roman" w:hAnsi="Times New Roman" w:cs="Times New Roman"/>
          <w:sz w:val="24"/>
        </w:rPr>
        <w:t>’</w:t>
      </w:r>
      <w:r w:rsidRPr="0044089D">
        <w:rPr>
          <w:rFonts w:ascii="Times New Roman" w:hAnsi="Times New Roman" w:cs="Times New Roman"/>
          <w:sz w:val="24"/>
        </w:rPr>
        <w:t>s gathering and dispersal, Zhuangzi not only dispels the fear of death but also greatly elevates life</w:t>
      </w:r>
      <w:r w:rsidR="0044089D">
        <w:rPr>
          <w:rFonts w:ascii="Times New Roman" w:hAnsi="Times New Roman" w:cs="Times New Roman"/>
          <w:sz w:val="24"/>
        </w:rPr>
        <w:t>’</w:t>
      </w:r>
      <w:r w:rsidRPr="0044089D">
        <w:rPr>
          <w:rFonts w:ascii="Times New Roman" w:hAnsi="Times New Roman" w:cs="Times New Roman"/>
          <w:sz w:val="24"/>
        </w:rPr>
        <w:t>s openness and ease.</w:t>
      </w:r>
    </w:p>
    <w:p w14:paraId="3DBD31DC" w14:textId="77777777" w:rsidR="00CA3C9F" w:rsidRPr="0044089D" w:rsidRDefault="00CA3C9F" w:rsidP="0044089D">
      <w:pPr>
        <w:rPr>
          <w:rFonts w:ascii="Times New Roman" w:hAnsi="Times New Roman" w:cs="Times New Roman"/>
          <w:sz w:val="24"/>
        </w:rPr>
      </w:pPr>
    </w:p>
    <w:p w14:paraId="67BDD9C8" w14:textId="05E14A4D" w:rsidR="00CA3C9F" w:rsidRPr="00356DF0" w:rsidRDefault="00F55FE6" w:rsidP="0044089D">
      <w:pPr>
        <w:rPr>
          <w:rFonts w:ascii="Times New Roman" w:hAnsi="Times New Roman" w:cs="Times New Roman"/>
          <w:b/>
          <w:bCs/>
          <w:sz w:val="24"/>
        </w:rPr>
      </w:pPr>
      <w:r w:rsidRPr="00356DF0">
        <w:rPr>
          <w:rFonts w:ascii="Times New Roman" w:hAnsi="Times New Roman" w:cs="Times New Roman"/>
          <w:b/>
          <w:bCs/>
          <w:sz w:val="24"/>
        </w:rPr>
        <w:t xml:space="preserve">4. Contemporary </w:t>
      </w:r>
      <w:r w:rsidR="000D594A" w:rsidRPr="00356DF0">
        <w:rPr>
          <w:rFonts w:ascii="Times New Roman" w:hAnsi="Times New Roman" w:cs="Times New Roman"/>
          <w:b/>
          <w:bCs/>
          <w:sz w:val="24"/>
        </w:rPr>
        <w:t>relev</w:t>
      </w:r>
      <w:r w:rsidRPr="00356DF0">
        <w:rPr>
          <w:rFonts w:ascii="Times New Roman" w:hAnsi="Times New Roman" w:cs="Times New Roman"/>
          <w:b/>
          <w:bCs/>
          <w:sz w:val="24"/>
        </w:rPr>
        <w:t xml:space="preserve">ance of the Lao-Zhuang </w:t>
      </w:r>
      <w:r w:rsidR="000D594A" w:rsidRPr="00356DF0">
        <w:rPr>
          <w:rFonts w:ascii="Times New Roman" w:hAnsi="Times New Roman" w:cs="Times New Roman"/>
          <w:b/>
          <w:bCs/>
          <w:sz w:val="24"/>
        </w:rPr>
        <w:t>views on life and death</w:t>
      </w:r>
    </w:p>
    <w:p w14:paraId="5B2C0DBE" w14:textId="4E4AE390" w:rsidR="00CA3C9F" w:rsidRPr="0044089D" w:rsidRDefault="00000000" w:rsidP="0044089D">
      <w:pPr>
        <w:rPr>
          <w:rFonts w:ascii="Times New Roman" w:hAnsi="Times New Roman" w:cs="Times New Roman"/>
          <w:sz w:val="24"/>
        </w:rPr>
      </w:pPr>
      <w:r w:rsidRPr="0044089D">
        <w:rPr>
          <w:rFonts w:ascii="Times New Roman" w:hAnsi="Times New Roman" w:cs="Times New Roman"/>
          <w:sz w:val="24"/>
        </w:rPr>
        <w:lastRenderedPageBreak/>
        <w:t>The Lao-Zhuang views on life and death stand out uniquely in traditional Chinese thought. Unlike Confucius</w:t>
      </w:r>
      <w:r w:rsidR="0044089D">
        <w:rPr>
          <w:rFonts w:ascii="Times New Roman" w:hAnsi="Times New Roman" w:cs="Times New Roman"/>
          <w:sz w:val="24"/>
        </w:rPr>
        <w:t>’</w:t>
      </w:r>
      <w:r w:rsidRPr="0044089D">
        <w:rPr>
          <w:rFonts w:ascii="Times New Roman" w:hAnsi="Times New Roman" w:cs="Times New Roman"/>
          <w:sz w:val="24"/>
        </w:rPr>
        <w:t xml:space="preserve">s saying, </w:t>
      </w:r>
      <w:r w:rsidR="0044089D">
        <w:rPr>
          <w:rFonts w:ascii="Times New Roman" w:hAnsi="Times New Roman" w:cs="Times New Roman"/>
          <w:sz w:val="24"/>
        </w:rPr>
        <w:t>“</w:t>
      </w:r>
      <w:r w:rsidRPr="0044089D">
        <w:rPr>
          <w:rFonts w:ascii="Times New Roman" w:hAnsi="Times New Roman" w:cs="Times New Roman"/>
          <w:sz w:val="24"/>
        </w:rPr>
        <w:t>Not yet understanding life, how can we understand death?</w:t>
      </w:r>
      <w:r w:rsidR="0044089D">
        <w:rPr>
          <w:rFonts w:ascii="Times New Roman" w:hAnsi="Times New Roman" w:cs="Times New Roman"/>
          <w:sz w:val="24"/>
        </w:rPr>
        <w:t>”</w:t>
      </w:r>
      <w:r w:rsidRPr="0044089D">
        <w:rPr>
          <w:rFonts w:ascii="Times New Roman" w:hAnsi="Times New Roman" w:cs="Times New Roman"/>
          <w:sz w:val="24"/>
        </w:rPr>
        <w:t xml:space="preserve">—which leaves the matter aside—Laozi and Zhuangzi chose to face death directly and naturalize it as part of the whole of life. In their view, life and death are merely the gathering and dispersing of </w:t>
      </w:r>
      <w:r w:rsidRPr="0044089D">
        <w:rPr>
          <w:rFonts w:ascii="Times New Roman" w:hAnsi="Times New Roman" w:cs="Times New Roman"/>
          <w:i/>
          <w:iCs/>
          <w:sz w:val="24"/>
        </w:rPr>
        <w:t>qi</w:t>
      </w:r>
      <w:r w:rsidRPr="0044089D">
        <w:rPr>
          <w:rFonts w:ascii="Times New Roman" w:hAnsi="Times New Roman" w:cs="Times New Roman"/>
          <w:sz w:val="24"/>
        </w:rPr>
        <w:t>, the rotation of the four seasons</w:t>
      </w:r>
      <w:r w:rsidR="0044089D">
        <w:rPr>
          <w:rFonts w:ascii="Times New Roman" w:hAnsi="Times New Roman" w:cs="Times New Roman"/>
          <w:sz w:val="24"/>
        </w:rPr>
        <w:t>;</w:t>
      </w:r>
      <w:r w:rsidRPr="0044089D">
        <w:rPr>
          <w:rFonts w:ascii="Times New Roman" w:hAnsi="Times New Roman" w:cs="Times New Roman"/>
          <w:sz w:val="24"/>
        </w:rPr>
        <w:t xml:space="preserve"> life does not truly vanish but continues in another form within the great transformation. This view philosophically dissolves the ultimate fear of death and, on the practical level, offers wisdom for settling the body and mind in contemporary times.</w:t>
      </w:r>
    </w:p>
    <w:p w14:paraId="4B7C98D6" w14:textId="2A08D86A"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 xml:space="preserve">Today, social competition is ferocious, involution intensifies, and fast-paced life, endless utilitarian rivalry, and persistent mental attrition have become the norm. Many fall into a vicious cycle of chasing fame and profit, constantly overdrawing their physical and mental health for worldly achievements, status, and wealth. Psychological and physiological problems—anxiety, depression, burnout, and sub-health—proliferate. Some even suffer self-denial and mental collapse due to excessive involution, forgetting the intrinsic value and meaning of life—precisely falling into the predicament that Laozi described as </w:t>
      </w:r>
      <w:r w:rsidR="0044089D">
        <w:rPr>
          <w:rFonts w:ascii="Times New Roman" w:hAnsi="Times New Roman" w:cs="Times New Roman"/>
          <w:sz w:val="24"/>
        </w:rPr>
        <w:t>“</w:t>
      </w:r>
      <w:r w:rsidRPr="0044089D">
        <w:rPr>
          <w:rFonts w:ascii="Times New Roman" w:hAnsi="Times New Roman" w:cs="Times New Roman"/>
          <w:sz w:val="24"/>
        </w:rPr>
        <w:t>valuing external things over life itself.</w:t>
      </w:r>
      <w:r w:rsidR="0044089D">
        <w:rPr>
          <w:rFonts w:ascii="Times New Roman" w:hAnsi="Times New Roman" w:cs="Times New Roman"/>
          <w:sz w:val="24"/>
        </w:rPr>
        <w:t>”</w:t>
      </w:r>
      <w:r w:rsidRPr="0044089D">
        <w:rPr>
          <w:rFonts w:ascii="Times New Roman" w:hAnsi="Times New Roman" w:cs="Times New Roman"/>
          <w:sz w:val="24"/>
        </w:rPr>
        <w:t xml:space="preserve"> At such a time, the Lao-Zhuang attitude of detachment, calmness, and conformity to nature reveals its invaluable inspirational significance.</w:t>
      </w:r>
    </w:p>
    <w:p w14:paraId="0AA90BE6" w14:textId="665C7ECB"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First, the Lao-Zhuang view of life and death helps contemporary people break free from utilitarian fixations and establish a transparent philosophy of life value. Today</w:t>
      </w:r>
      <w:r w:rsidR="0044089D">
        <w:rPr>
          <w:rFonts w:ascii="Times New Roman" w:hAnsi="Times New Roman" w:cs="Times New Roman"/>
          <w:sz w:val="24"/>
        </w:rPr>
        <w:t>’</w:t>
      </w:r>
      <w:r w:rsidRPr="0044089D">
        <w:rPr>
          <w:rFonts w:ascii="Times New Roman" w:hAnsi="Times New Roman" w:cs="Times New Roman"/>
          <w:sz w:val="24"/>
        </w:rPr>
        <w:t>s involution, in essence, ties life</w:t>
      </w:r>
      <w:r w:rsidR="0044089D">
        <w:rPr>
          <w:rFonts w:ascii="Times New Roman" w:hAnsi="Times New Roman" w:cs="Times New Roman"/>
          <w:sz w:val="24"/>
        </w:rPr>
        <w:t>’</w:t>
      </w:r>
      <w:r w:rsidRPr="0044089D">
        <w:rPr>
          <w:rFonts w:ascii="Times New Roman" w:hAnsi="Times New Roman" w:cs="Times New Roman"/>
          <w:sz w:val="24"/>
        </w:rPr>
        <w:t>s meaning too tightly to external systems of evaluation, leading to constant self-consumption in comparison and pursuit. Laozi admonishes</w:t>
      </w:r>
      <w:r w:rsidR="0044089D">
        <w:rPr>
          <w:rFonts w:ascii="Times New Roman" w:hAnsi="Times New Roman" w:cs="Times New Roman"/>
          <w:sz w:val="24"/>
        </w:rPr>
        <w:t>:</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Knowing contentment avoids disgrace</w:t>
      </w:r>
      <w:r w:rsidR="0044089D">
        <w:rPr>
          <w:rFonts w:ascii="Times New Roman" w:hAnsi="Times New Roman" w:cs="Times New Roman"/>
          <w:sz w:val="24"/>
        </w:rPr>
        <w:t>;</w:t>
      </w:r>
      <w:r w:rsidRPr="0044089D">
        <w:rPr>
          <w:rFonts w:ascii="Times New Roman" w:hAnsi="Times New Roman" w:cs="Times New Roman"/>
          <w:sz w:val="24"/>
        </w:rPr>
        <w:t xml:space="preserve"> knowing where to stop avoids danger—thus one can endure long.</w:t>
      </w:r>
      <w:r w:rsidR="0044089D">
        <w:rPr>
          <w:rFonts w:ascii="Times New Roman" w:hAnsi="Times New Roman" w:cs="Times New Roman"/>
          <w:sz w:val="24"/>
        </w:rPr>
        <w:t>”</w:t>
      </w:r>
      <w:r w:rsidRPr="0044089D">
        <w:rPr>
          <w:rFonts w:ascii="Times New Roman" w:hAnsi="Times New Roman" w:cs="Times New Roman"/>
          <w:sz w:val="24"/>
        </w:rPr>
        <w:t> (</w:t>
      </w:r>
      <w:r w:rsidRPr="0044089D">
        <w:rPr>
          <w:rFonts w:ascii="Times New Roman" w:hAnsi="Times New Roman" w:cs="Times New Roman"/>
          <w:i/>
          <w:iCs/>
          <w:sz w:val="24"/>
        </w:rPr>
        <w:t>Laozi</w:t>
      </w:r>
      <w:r w:rsidRPr="0044089D">
        <w:rPr>
          <w:rFonts w:ascii="Times New Roman" w:hAnsi="Times New Roman" w:cs="Times New Roman"/>
          <w:sz w:val="24"/>
        </w:rPr>
        <w:t>, chapter 44)</w:t>
      </w:r>
      <w:r w:rsidR="000C70EF">
        <w:rPr>
          <w:rFonts w:ascii="Times New Roman" w:hAnsi="Times New Roman" w:cs="Times New Roman"/>
          <w:sz w:val="24"/>
        </w:rPr>
        <w:t xml:space="preserve"> </w:t>
      </w:r>
      <w:r w:rsidR="000C70EF" w:rsidRPr="00356DF0">
        <w:rPr>
          <w:rFonts w:ascii="Times New Roman" w:hAnsi="Times New Roman" w:cs="Times New Roman"/>
          <w:sz w:val="24"/>
          <w:vertAlign w:val="superscript"/>
        </w:rPr>
        <w:t>[1]</w:t>
      </w:r>
      <w:r w:rsidR="000C70EF">
        <w:rPr>
          <w:rFonts w:ascii="Times New Roman" w:hAnsi="Times New Roman" w:cs="Times New Roman"/>
          <w:sz w:val="24"/>
        </w:rPr>
        <w:t xml:space="preserve">. </w:t>
      </w:r>
      <w:r w:rsidRPr="0044089D">
        <w:rPr>
          <w:rFonts w:ascii="Times New Roman" w:hAnsi="Times New Roman" w:cs="Times New Roman"/>
          <w:sz w:val="24"/>
        </w:rPr>
        <w:t>Zhuangzi</w:t>
      </w:r>
      <w:r w:rsidR="0044089D">
        <w:rPr>
          <w:rFonts w:ascii="Times New Roman" w:hAnsi="Times New Roman" w:cs="Times New Roman"/>
          <w:sz w:val="24"/>
        </w:rPr>
        <w:t>’</w:t>
      </w:r>
      <w:r w:rsidRPr="0044089D">
        <w:rPr>
          <w:rFonts w:ascii="Times New Roman" w:hAnsi="Times New Roman" w:cs="Times New Roman"/>
          <w:sz w:val="24"/>
        </w:rPr>
        <w:t xml:space="preserve">s carefree </w:t>
      </w:r>
      <w:r w:rsidR="0044089D">
        <w:rPr>
          <w:rFonts w:ascii="Times New Roman" w:hAnsi="Times New Roman" w:cs="Times New Roman"/>
          <w:sz w:val="24"/>
        </w:rPr>
        <w:t>“</w:t>
      </w:r>
      <w:r w:rsidRPr="0044089D">
        <w:rPr>
          <w:rFonts w:ascii="Times New Roman" w:hAnsi="Times New Roman" w:cs="Times New Roman"/>
          <w:sz w:val="24"/>
        </w:rPr>
        <w:t>dragging the tail in the mud</w:t>
      </w:r>
      <w:r w:rsidR="0044089D">
        <w:rPr>
          <w:rFonts w:ascii="Times New Roman" w:hAnsi="Times New Roman" w:cs="Times New Roman"/>
          <w:sz w:val="24"/>
        </w:rPr>
        <w:t>”</w:t>
      </w:r>
      <w:r w:rsidRPr="0044089D">
        <w:rPr>
          <w:rFonts w:ascii="Times New Roman" w:hAnsi="Times New Roman" w:cs="Times New Roman"/>
          <w:sz w:val="24"/>
        </w:rPr>
        <w:t>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Autumn Floods</w:t>
      </w:r>
      <w:r w:rsidR="0044089D">
        <w:rPr>
          <w:rFonts w:ascii="Times New Roman" w:hAnsi="Times New Roman" w:cs="Times New Roman"/>
          <w:sz w:val="24"/>
        </w:rPr>
        <w:t>”</w:t>
      </w:r>
      <w:r w:rsidRPr="0044089D">
        <w:rPr>
          <w:rFonts w:ascii="Times New Roman" w:hAnsi="Times New Roman" w:cs="Times New Roman"/>
          <w:sz w:val="24"/>
        </w:rPr>
        <w:t xml:space="preserve">) reminds </w:t>
      </w:r>
      <w:r w:rsidR="000C70EF">
        <w:rPr>
          <w:rFonts w:ascii="Times New Roman" w:hAnsi="Times New Roman" w:cs="Times New Roman"/>
          <w:sz w:val="24"/>
        </w:rPr>
        <w:t>people</w:t>
      </w:r>
      <w:r w:rsidRPr="0044089D">
        <w:rPr>
          <w:rFonts w:ascii="Times New Roman" w:hAnsi="Times New Roman" w:cs="Times New Roman"/>
          <w:sz w:val="24"/>
        </w:rPr>
        <w:t xml:space="preserve"> that life</w:t>
      </w:r>
      <w:r w:rsidR="0044089D">
        <w:rPr>
          <w:rFonts w:ascii="Times New Roman" w:hAnsi="Times New Roman" w:cs="Times New Roman"/>
          <w:sz w:val="24"/>
        </w:rPr>
        <w:t>’</w:t>
      </w:r>
      <w:r w:rsidRPr="0044089D">
        <w:rPr>
          <w:rFonts w:ascii="Times New Roman" w:hAnsi="Times New Roman" w:cs="Times New Roman"/>
          <w:sz w:val="24"/>
        </w:rPr>
        <w:t>s core value lies not in external gains or losses, but in inner peace and the preservation of one</w:t>
      </w:r>
      <w:r w:rsidR="0044089D">
        <w:rPr>
          <w:rFonts w:ascii="Times New Roman" w:hAnsi="Times New Roman" w:cs="Times New Roman"/>
          <w:sz w:val="24"/>
        </w:rPr>
        <w:t>’</w:t>
      </w:r>
      <w:r w:rsidRPr="0044089D">
        <w:rPr>
          <w:rFonts w:ascii="Times New Roman" w:hAnsi="Times New Roman" w:cs="Times New Roman"/>
          <w:sz w:val="24"/>
        </w:rPr>
        <w:t>s true nature</w:t>
      </w:r>
      <w:r w:rsidR="000C70EF">
        <w:rPr>
          <w:rFonts w:ascii="Times New Roman" w:hAnsi="Times New Roman" w:cs="Times New Roman"/>
          <w:sz w:val="24"/>
        </w:rPr>
        <w:t xml:space="preserve"> </w:t>
      </w:r>
      <w:r w:rsidR="000C70EF" w:rsidRPr="00356DF0">
        <w:rPr>
          <w:rFonts w:ascii="Times New Roman" w:hAnsi="Times New Roman" w:cs="Times New Roman"/>
          <w:sz w:val="24"/>
          <w:vertAlign w:val="superscript"/>
        </w:rPr>
        <w:t>[2]</w:t>
      </w:r>
      <w:r w:rsidRPr="0044089D">
        <w:rPr>
          <w:rFonts w:ascii="Times New Roman" w:hAnsi="Times New Roman" w:cs="Times New Roman"/>
          <w:sz w:val="24"/>
        </w:rPr>
        <w:t xml:space="preserve">. </w:t>
      </w:r>
      <w:r w:rsidR="000C70EF">
        <w:rPr>
          <w:rFonts w:ascii="Times New Roman" w:hAnsi="Times New Roman" w:cs="Times New Roman"/>
          <w:sz w:val="24"/>
        </w:rPr>
        <w:t>People</w:t>
      </w:r>
      <w:r w:rsidRPr="0044089D">
        <w:rPr>
          <w:rFonts w:ascii="Times New Roman" w:hAnsi="Times New Roman" w:cs="Times New Roman"/>
          <w:sz w:val="24"/>
        </w:rPr>
        <w:t xml:space="preserve"> do not have to strive for the lead in everything, nor compete with others in every dimension. Appropriate trade-offs and clear-headed restraint can break the cycle of internal attrition and restore life to a relaxed and self‑consistent authentic state.</w:t>
      </w:r>
    </w:p>
    <w:p w14:paraId="7A364439" w14:textId="76A2C173"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Second, the Lao-Zhuang view of life and death helps contemporary people alleviate existential anxieties and cultivate a calm and composed mindset toward life. Although modern medical conditions far surpass those of ancient times, people</w:t>
      </w:r>
      <w:r w:rsidR="0044089D">
        <w:rPr>
          <w:rFonts w:ascii="Times New Roman" w:hAnsi="Times New Roman" w:cs="Times New Roman"/>
          <w:sz w:val="24"/>
        </w:rPr>
        <w:t>’</w:t>
      </w:r>
      <w:r w:rsidRPr="0044089D">
        <w:rPr>
          <w:rFonts w:ascii="Times New Roman" w:hAnsi="Times New Roman" w:cs="Times New Roman"/>
          <w:sz w:val="24"/>
        </w:rPr>
        <w:t>s fears of aging, accidents, and failure have not decreased</w:t>
      </w:r>
      <w:r w:rsidR="0044089D">
        <w:rPr>
          <w:rFonts w:ascii="Times New Roman" w:hAnsi="Times New Roman" w:cs="Times New Roman"/>
          <w:sz w:val="24"/>
        </w:rPr>
        <w:t>;</w:t>
      </w:r>
      <w:r w:rsidRPr="0044089D">
        <w:rPr>
          <w:rFonts w:ascii="Times New Roman" w:hAnsi="Times New Roman" w:cs="Times New Roman"/>
          <w:sz w:val="24"/>
        </w:rPr>
        <w:t xml:space="preserve"> on the contrary, they have become more acute due to information overload. Zhuangzi</w:t>
      </w:r>
      <w:r w:rsidR="0044089D">
        <w:rPr>
          <w:rFonts w:ascii="Times New Roman" w:hAnsi="Times New Roman" w:cs="Times New Roman"/>
          <w:sz w:val="24"/>
        </w:rPr>
        <w:t>’</w:t>
      </w:r>
      <w:r w:rsidRPr="0044089D">
        <w:rPr>
          <w:rFonts w:ascii="Times New Roman" w:hAnsi="Times New Roman" w:cs="Times New Roman"/>
          <w:sz w:val="24"/>
        </w:rPr>
        <w:t>s open‑mindedness—</w:t>
      </w:r>
      <w:r w:rsidR="000C70EF">
        <w:rPr>
          <w:rFonts w:ascii="Times New Roman" w:hAnsi="Times New Roman" w:cs="Times New Roman"/>
          <w:sz w:val="24"/>
        </w:rPr>
        <w:t>“</w:t>
      </w:r>
      <w:r w:rsidRPr="0044089D">
        <w:rPr>
          <w:rFonts w:ascii="Times New Roman" w:hAnsi="Times New Roman" w:cs="Times New Roman"/>
          <w:sz w:val="24"/>
        </w:rPr>
        <w:t>life and death are as day and night</w:t>
      </w:r>
      <w:r w:rsidR="0044089D">
        <w:rPr>
          <w:rFonts w:ascii="Times New Roman" w:hAnsi="Times New Roman" w:cs="Times New Roman"/>
          <w:sz w:val="24"/>
        </w:rPr>
        <w:t>”</w:t>
      </w:r>
      <w:r w:rsidRPr="0044089D">
        <w:rPr>
          <w:rFonts w:ascii="Times New Roman" w:hAnsi="Times New Roman" w:cs="Times New Roman"/>
          <w:sz w:val="24"/>
        </w:rPr>
        <w:t xml:space="preserve"> (</w:t>
      </w:r>
      <w:r w:rsidRPr="0044089D">
        <w:rPr>
          <w:rFonts w:ascii="Times New Roman" w:hAnsi="Times New Roman" w:cs="Times New Roman"/>
          <w:i/>
          <w:iCs/>
          <w:sz w:val="24"/>
        </w:rPr>
        <w:t>Zhuangzi</w:t>
      </w:r>
      <w:r w:rsidRPr="0044089D">
        <w:rPr>
          <w:rFonts w:ascii="Times New Roman" w:hAnsi="Times New Roman" w:cs="Times New Roman"/>
          <w:sz w:val="24"/>
        </w:rPr>
        <w:t xml:space="preserve">, </w:t>
      </w:r>
      <w:r w:rsidR="0044089D">
        <w:rPr>
          <w:rFonts w:ascii="Times New Roman" w:hAnsi="Times New Roman" w:cs="Times New Roman"/>
          <w:sz w:val="24"/>
        </w:rPr>
        <w:t>“</w:t>
      </w:r>
      <w:r w:rsidRPr="0044089D">
        <w:rPr>
          <w:rFonts w:ascii="Times New Roman" w:hAnsi="Times New Roman" w:cs="Times New Roman"/>
          <w:sz w:val="24"/>
        </w:rPr>
        <w:t>Perfect Happiness</w:t>
      </w:r>
      <w:r w:rsidR="0044089D">
        <w:rPr>
          <w:rFonts w:ascii="Times New Roman" w:hAnsi="Times New Roman" w:cs="Times New Roman"/>
          <w:sz w:val="24"/>
        </w:rPr>
        <w:t>”</w:t>
      </w:r>
      <w:r w:rsidRPr="0044089D">
        <w:rPr>
          <w:rFonts w:ascii="Times New Roman" w:hAnsi="Times New Roman" w:cs="Times New Roman"/>
          <w:sz w:val="24"/>
        </w:rPr>
        <w:t xml:space="preserve">) and </w:t>
      </w:r>
      <w:r w:rsidR="0044089D">
        <w:rPr>
          <w:rFonts w:ascii="Times New Roman" w:hAnsi="Times New Roman" w:cs="Times New Roman"/>
          <w:sz w:val="24"/>
        </w:rPr>
        <w:t>“</w:t>
      </w:r>
      <w:r w:rsidRPr="0044089D">
        <w:rPr>
          <w:rFonts w:ascii="Times New Roman" w:hAnsi="Times New Roman" w:cs="Times New Roman"/>
          <w:sz w:val="24"/>
        </w:rPr>
        <w:t xml:space="preserve">gathering of </w:t>
      </w:r>
      <w:r w:rsidRPr="0044089D">
        <w:rPr>
          <w:rFonts w:ascii="Times New Roman" w:hAnsi="Times New Roman" w:cs="Times New Roman"/>
          <w:i/>
          <w:iCs/>
          <w:sz w:val="24"/>
        </w:rPr>
        <w:t>qi</w:t>
      </w:r>
      <w:r w:rsidRPr="0044089D">
        <w:rPr>
          <w:rFonts w:ascii="Times New Roman" w:hAnsi="Times New Roman" w:cs="Times New Roman"/>
          <w:sz w:val="24"/>
        </w:rPr>
        <w:t xml:space="preserve"> is life, dispersing is death</w:t>
      </w:r>
      <w:r w:rsidR="0044089D">
        <w:rPr>
          <w:rFonts w:ascii="Times New Roman" w:hAnsi="Times New Roman" w:cs="Times New Roman"/>
          <w:sz w:val="24"/>
        </w:rPr>
        <w:t>”</w:t>
      </w:r>
      <w:r w:rsidR="000C70EF">
        <w:rPr>
          <w:rFonts w:ascii="Times New Roman" w:hAnsi="Times New Roman" w:cs="Times New Roman"/>
          <w:sz w:val="24"/>
        </w:rPr>
        <w:t xml:space="preserve"> </w:t>
      </w:r>
      <w:r w:rsidRPr="0044089D">
        <w:rPr>
          <w:rFonts w:ascii="Times New Roman" w:hAnsi="Times New Roman" w:cs="Times New Roman"/>
          <w:sz w:val="24"/>
        </w:rPr>
        <w:t xml:space="preserve">(Zhuangzi, </w:t>
      </w:r>
      <w:r w:rsidR="0044089D">
        <w:rPr>
          <w:rFonts w:ascii="Times New Roman" w:hAnsi="Times New Roman" w:cs="Times New Roman"/>
          <w:sz w:val="24"/>
        </w:rPr>
        <w:t>“</w:t>
      </w:r>
      <w:r w:rsidRPr="0044089D">
        <w:rPr>
          <w:rFonts w:ascii="Times New Roman" w:hAnsi="Times New Roman" w:cs="Times New Roman"/>
          <w:sz w:val="24"/>
        </w:rPr>
        <w:t>Knowledge Wandered North</w:t>
      </w:r>
      <w:r w:rsidR="0044089D">
        <w:rPr>
          <w:rFonts w:ascii="Times New Roman" w:hAnsi="Times New Roman" w:cs="Times New Roman"/>
          <w:sz w:val="24"/>
        </w:rPr>
        <w:t>”</w:t>
      </w:r>
      <w:r w:rsidRPr="0044089D">
        <w:rPr>
          <w:rFonts w:ascii="Times New Roman" w:hAnsi="Times New Roman" w:cs="Times New Roman"/>
          <w:sz w:val="24"/>
        </w:rPr>
        <w:t>)—incorporates death into the natural order, thereby breaking the fixation on life</w:t>
      </w:r>
      <w:r w:rsidR="0044089D">
        <w:rPr>
          <w:rFonts w:ascii="Times New Roman" w:hAnsi="Times New Roman" w:cs="Times New Roman"/>
          <w:sz w:val="24"/>
        </w:rPr>
        <w:t>’</w:t>
      </w:r>
      <w:r w:rsidRPr="0044089D">
        <w:rPr>
          <w:rFonts w:ascii="Times New Roman" w:hAnsi="Times New Roman" w:cs="Times New Roman"/>
          <w:sz w:val="24"/>
        </w:rPr>
        <w:t>s finality</w:t>
      </w:r>
      <w:r w:rsidR="000C70EF">
        <w:rPr>
          <w:rFonts w:ascii="Times New Roman" w:hAnsi="Times New Roman" w:cs="Times New Roman"/>
          <w:sz w:val="24"/>
        </w:rPr>
        <w:t xml:space="preserve"> </w:t>
      </w:r>
      <w:r w:rsidR="000C70EF" w:rsidRPr="00356DF0">
        <w:rPr>
          <w:rFonts w:ascii="Times New Roman" w:hAnsi="Times New Roman" w:cs="Times New Roman"/>
          <w:sz w:val="24"/>
          <w:vertAlign w:val="superscript"/>
        </w:rPr>
        <w:t>[2]</w:t>
      </w:r>
      <w:r w:rsidRPr="0044089D">
        <w:rPr>
          <w:rFonts w:ascii="Times New Roman" w:hAnsi="Times New Roman" w:cs="Times New Roman"/>
          <w:sz w:val="24"/>
        </w:rPr>
        <w:t xml:space="preserve">. This wisdom enlightens </w:t>
      </w:r>
      <w:r w:rsidR="00462394">
        <w:rPr>
          <w:rFonts w:ascii="Times New Roman" w:hAnsi="Times New Roman" w:cs="Times New Roman"/>
          <w:sz w:val="24"/>
        </w:rPr>
        <w:t>people</w:t>
      </w:r>
      <w:r w:rsidR="0044089D">
        <w:rPr>
          <w:rFonts w:ascii="Times New Roman" w:hAnsi="Times New Roman" w:cs="Times New Roman"/>
          <w:sz w:val="24"/>
        </w:rPr>
        <w:t>:</w:t>
      </w:r>
      <w:r w:rsidRPr="0044089D">
        <w:rPr>
          <w:rFonts w:ascii="Times New Roman" w:hAnsi="Times New Roman" w:cs="Times New Roman"/>
          <w:sz w:val="24"/>
        </w:rPr>
        <w:t xml:space="preserve"> the gains and losses, prosperity and decline, beginning and end of life are all part of nature</w:t>
      </w:r>
      <w:r w:rsidR="0044089D">
        <w:rPr>
          <w:rFonts w:ascii="Times New Roman" w:hAnsi="Times New Roman" w:cs="Times New Roman"/>
          <w:sz w:val="24"/>
        </w:rPr>
        <w:t>’</w:t>
      </w:r>
      <w:r w:rsidRPr="0044089D">
        <w:rPr>
          <w:rFonts w:ascii="Times New Roman" w:hAnsi="Times New Roman" w:cs="Times New Roman"/>
          <w:sz w:val="24"/>
        </w:rPr>
        <w:t xml:space="preserve">s rhythm and need not cause excessive anxiety. Instead of being uneasy about an unpredictable future, </w:t>
      </w:r>
      <w:r w:rsidR="00462394">
        <w:rPr>
          <w:rFonts w:ascii="Times New Roman" w:hAnsi="Times New Roman" w:cs="Times New Roman"/>
          <w:sz w:val="24"/>
        </w:rPr>
        <w:t>people</w:t>
      </w:r>
      <w:r w:rsidRPr="0044089D">
        <w:rPr>
          <w:rFonts w:ascii="Times New Roman" w:hAnsi="Times New Roman" w:cs="Times New Roman"/>
          <w:sz w:val="24"/>
        </w:rPr>
        <w:t xml:space="preserve"> should live in the present, cherish the moment, and face life</w:t>
      </w:r>
      <w:r w:rsidR="0044089D">
        <w:rPr>
          <w:rFonts w:ascii="Times New Roman" w:hAnsi="Times New Roman" w:cs="Times New Roman"/>
          <w:sz w:val="24"/>
        </w:rPr>
        <w:t>’</w:t>
      </w:r>
      <w:r w:rsidRPr="0044089D">
        <w:rPr>
          <w:rFonts w:ascii="Times New Roman" w:hAnsi="Times New Roman" w:cs="Times New Roman"/>
          <w:sz w:val="24"/>
        </w:rPr>
        <w:t>s ups and downs with a broad heart.</w:t>
      </w:r>
    </w:p>
    <w:p w14:paraId="74E7B781" w14:textId="3DDA96A7" w:rsidR="00CA3C9F" w:rsidRPr="0044089D" w:rsidRDefault="00000000" w:rsidP="00356DF0">
      <w:pPr>
        <w:ind w:firstLineChars="200" w:firstLine="480"/>
        <w:rPr>
          <w:rFonts w:ascii="Times New Roman" w:hAnsi="Times New Roman" w:cs="Times New Roman"/>
          <w:sz w:val="24"/>
        </w:rPr>
      </w:pPr>
      <w:r w:rsidRPr="0044089D">
        <w:rPr>
          <w:rFonts w:ascii="Times New Roman" w:hAnsi="Times New Roman" w:cs="Times New Roman"/>
          <w:sz w:val="24"/>
        </w:rPr>
        <w:t>Third, the Lao-Zhuang view of life and death guides contemporary people to practice natural ways of nurturing life, safeguarding both physical and mental health. In the era of involution, many sacrifice their bodies and rest to chase short-term gains—a self-defeating strategy. Laozi and Zhuangzi advocate conforming to one</w:t>
      </w:r>
      <w:r w:rsidR="0044089D">
        <w:rPr>
          <w:rFonts w:ascii="Times New Roman" w:hAnsi="Times New Roman" w:cs="Times New Roman"/>
          <w:sz w:val="24"/>
        </w:rPr>
        <w:t>’</w:t>
      </w:r>
      <w:r w:rsidRPr="0044089D">
        <w:rPr>
          <w:rFonts w:ascii="Times New Roman" w:hAnsi="Times New Roman" w:cs="Times New Roman"/>
          <w:sz w:val="24"/>
        </w:rPr>
        <w:t xml:space="preserve">s nature, preserving stillness in the mind, and nourishing life through non-action, offering a sustainable path for life-nurturing. In daily life, </w:t>
      </w:r>
      <w:r w:rsidR="00462394">
        <w:rPr>
          <w:rFonts w:ascii="Times New Roman" w:hAnsi="Times New Roman" w:cs="Times New Roman"/>
          <w:sz w:val="24"/>
        </w:rPr>
        <w:t>people</w:t>
      </w:r>
      <w:r w:rsidRPr="0044089D">
        <w:rPr>
          <w:rFonts w:ascii="Times New Roman" w:hAnsi="Times New Roman" w:cs="Times New Roman"/>
          <w:sz w:val="24"/>
        </w:rPr>
        <w:t xml:space="preserve"> should abandon extreme, self-destructive lifestyles, follow the rhythms of life, keep regular hours, and balance work and rest. In the spiritual dimension, </w:t>
      </w:r>
      <w:r w:rsidR="00271161">
        <w:rPr>
          <w:rFonts w:ascii="Times New Roman" w:hAnsi="Times New Roman" w:cs="Times New Roman"/>
          <w:sz w:val="24"/>
        </w:rPr>
        <w:t>people</w:t>
      </w:r>
      <w:r w:rsidRPr="0044089D">
        <w:rPr>
          <w:rFonts w:ascii="Times New Roman" w:hAnsi="Times New Roman" w:cs="Times New Roman"/>
          <w:sz w:val="24"/>
        </w:rPr>
        <w:t xml:space="preserve"> should emulate Laozi</w:t>
      </w:r>
      <w:r w:rsidR="0044089D">
        <w:rPr>
          <w:rFonts w:ascii="Times New Roman" w:hAnsi="Times New Roman" w:cs="Times New Roman"/>
          <w:sz w:val="24"/>
        </w:rPr>
        <w:t>’</w:t>
      </w:r>
      <w:r w:rsidRPr="0044089D">
        <w:rPr>
          <w:rFonts w:ascii="Times New Roman" w:hAnsi="Times New Roman" w:cs="Times New Roman"/>
          <w:sz w:val="24"/>
        </w:rPr>
        <w:t xml:space="preserve">s cultivation of </w:t>
      </w:r>
      <w:r w:rsidR="0044089D">
        <w:rPr>
          <w:rFonts w:ascii="Times New Roman" w:hAnsi="Times New Roman" w:cs="Times New Roman"/>
          <w:sz w:val="24"/>
        </w:rPr>
        <w:t>“</w:t>
      </w:r>
      <w:r w:rsidRPr="0044089D">
        <w:rPr>
          <w:rFonts w:ascii="Times New Roman" w:hAnsi="Times New Roman" w:cs="Times New Roman"/>
          <w:sz w:val="24"/>
        </w:rPr>
        <w:t>attaining utmost emptiness and abiding in profound stillness</w:t>
      </w:r>
      <w:r w:rsidR="0044089D">
        <w:rPr>
          <w:rFonts w:ascii="Times New Roman" w:hAnsi="Times New Roman" w:cs="Times New Roman"/>
          <w:sz w:val="24"/>
        </w:rPr>
        <w:t>”</w:t>
      </w:r>
      <w:r w:rsidRPr="0044089D">
        <w:rPr>
          <w:rFonts w:ascii="Times New Roman" w:hAnsi="Times New Roman" w:cs="Times New Roman"/>
          <w:sz w:val="24"/>
        </w:rPr>
        <w:t xml:space="preserve">—calming the restless </w:t>
      </w:r>
      <w:r w:rsidRPr="0044089D">
        <w:rPr>
          <w:rFonts w:ascii="Times New Roman" w:hAnsi="Times New Roman" w:cs="Times New Roman"/>
          <w:sz w:val="24"/>
        </w:rPr>
        <w:lastRenderedPageBreak/>
        <w:t>mind and reducing unnecessary worries and attachments. Only in a state of material contentment and spiritual purity can individuals achieve genuine physical-mental settlement and long-term life development.</w:t>
      </w:r>
    </w:p>
    <w:p w14:paraId="1F36936E" w14:textId="77777777" w:rsidR="00CA3C9F" w:rsidRPr="0044089D" w:rsidRDefault="00CA3C9F" w:rsidP="0044089D">
      <w:pPr>
        <w:rPr>
          <w:rFonts w:ascii="Times New Roman" w:hAnsi="Times New Roman" w:cs="Times New Roman"/>
          <w:sz w:val="24"/>
        </w:rPr>
      </w:pPr>
    </w:p>
    <w:p w14:paraId="3A1701B5" w14:textId="4AC503E5" w:rsidR="00CA3C9F" w:rsidRPr="00356DF0" w:rsidRDefault="00F55FE6" w:rsidP="0044089D">
      <w:pPr>
        <w:rPr>
          <w:rFonts w:ascii="Times New Roman" w:hAnsi="Times New Roman" w:cs="Times New Roman"/>
          <w:b/>
          <w:bCs/>
          <w:sz w:val="24"/>
        </w:rPr>
      </w:pPr>
      <w:r w:rsidRPr="00356DF0">
        <w:rPr>
          <w:rFonts w:ascii="Times New Roman" w:hAnsi="Times New Roman" w:cs="Times New Roman"/>
          <w:b/>
          <w:bCs/>
          <w:sz w:val="24"/>
        </w:rPr>
        <w:t>5. Conclusion</w:t>
      </w:r>
    </w:p>
    <w:p w14:paraId="02C013DD" w14:textId="76DB893E" w:rsidR="00CA3C9F" w:rsidRPr="0044089D" w:rsidRDefault="00000000" w:rsidP="0044089D">
      <w:pPr>
        <w:rPr>
          <w:rFonts w:ascii="Times New Roman" w:hAnsi="Times New Roman" w:cs="Times New Roman"/>
          <w:sz w:val="24"/>
        </w:rPr>
      </w:pPr>
      <w:r w:rsidRPr="0044089D">
        <w:rPr>
          <w:rFonts w:ascii="Times New Roman" w:hAnsi="Times New Roman" w:cs="Times New Roman"/>
          <w:sz w:val="24"/>
        </w:rPr>
        <w:t>In summary, Laozi</w:t>
      </w:r>
      <w:r w:rsidR="0044089D">
        <w:rPr>
          <w:rFonts w:ascii="Times New Roman" w:hAnsi="Times New Roman" w:cs="Times New Roman"/>
          <w:sz w:val="24"/>
        </w:rPr>
        <w:t>’</w:t>
      </w:r>
      <w:r w:rsidRPr="0044089D">
        <w:rPr>
          <w:rFonts w:ascii="Times New Roman" w:hAnsi="Times New Roman" w:cs="Times New Roman"/>
          <w:sz w:val="24"/>
        </w:rPr>
        <w:t>s and Zhuangzi</w:t>
      </w:r>
      <w:r w:rsidR="0044089D">
        <w:rPr>
          <w:rFonts w:ascii="Times New Roman" w:hAnsi="Times New Roman" w:cs="Times New Roman"/>
          <w:sz w:val="24"/>
        </w:rPr>
        <w:t>’</w:t>
      </w:r>
      <w:r w:rsidRPr="0044089D">
        <w:rPr>
          <w:rFonts w:ascii="Times New Roman" w:hAnsi="Times New Roman" w:cs="Times New Roman"/>
          <w:sz w:val="24"/>
        </w:rPr>
        <w:t xml:space="preserve">s views on life and death highly concur in their detached attitude toward death, opposition to violating innate nature, and advocacy of conforming to nature. However, they differ in emphasis on the unity of life and death and the relationship between </w:t>
      </w:r>
      <w:r w:rsidRPr="0044089D">
        <w:rPr>
          <w:rFonts w:ascii="Times New Roman" w:hAnsi="Times New Roman" w:cs="Times New Roman"/>
          <w:i/>
          <w:iCs/>
          <w:sz w:val="24"/>
        </w:rPr>
        <w:t>qi</w:t>
      </w:r>
      <w:r w:rsidRPr="0044089D">
        <w:rPr>
          <w:rFonts w:ascii="Times New Roman" w:hAnsi="Times New Roman" w:cs="Times New Roman"/>
          <w:sz w:val="24"/>
        </w:rPr>
        <w:t xml:space="preserve"> and life-and-death. Laozi</w:t>
      </w:r>
      <w:r w:rsidR="0044089D">
        <w:rPr>
          <w:rFonts w:ascii="Times New Roman" w:hAnsi="Times New Roman" w:cs="Times New Roman"/>
          <w:sz w:val="24"/>
        </w:rPr>
        <w:t>’</w:t>
      </w:r>
      <w:r w:rsidRPr="0044089D">
        <w:rPr>
          <w:rFonts w:ascii="Times New Roman" w:hAnsi="Times New Roman" w:cs="Times New Roman"/>
          <w:sz w:val="24"/>
        </w:rPr>
        <w:t>s discourse leans more toward cosmogony and political governance, whereas Zhuangzi develops it into a thorough existential attitude and spiritual cultivation. Despite their divergent paths, their core spirit points to respect for life</w:t>
      </w:r>
      <w:r w:rsidR="0044089D">
        <w:rPr>
          <w:rFonts w:ascii="Times New Roman" w:hAnsi="Times New Roman" w:cs="Times New Roman"/>
          <w:sz w:val="24"/>
        </w:rPr>
        <w:t>’</w:t>
      </w:r>
      <w:r w:rsidRPr="0044089D">
        <w:rPr>
          <w:rFonts w:ascii="Times New Roman" w:hAnsi="Times New Roman" w:cs="Times New Roman"/>
          <w:sz w:val="24"/>
        </w:rPr>
        <w:t>s authenticity and compliance with the great transformation of nature. In today</w:t>
      </w:r>
      <w:r w:rsidR="0044089D">
        <w:rPr>
          <w:rFonts w:ascii="Times New Roman" w:hAnsi="Times New Roman" w:cs="Times New Roman"/>
          <w:sz w:val="24"/>
        </w:rPr>
        <w:t>’</w:t>
      </w:r>
      <w:r w:rsidRPr="0044089D">
        <w:rPr>
          <w:rFonts w:ascii="Times New Roman" w:hAnsi="Times New Roman" w:cs="Times New Roman"/>
          <w:sz w:val="24"/>
        </w:rPr>
        <w:t>s anxiety-ridden and involution-ridden society, returning to the Lao-Zhuang wisdom on life and death is not an escape from reality but a way to reposition life</w:t>
      </w:r>
      <w:r w:rsidR="0044089D">
        <w:rPr>
          <w:rFonts w:ascii="Times New Roman" w:hAnsi="Times New Roman" w:cs="Times New Roman"/>
          <w:sz w:val="24"/>
        </w:rPr>
        <w:t>’</w:t>
      </w:r>
      <w:r w:rsidRPr="0044089D">
        <w:rPr>
          <w:rFonts w:ascii="Times New Roman" w:hAnsi="Times New Roman" w:cs="Times New Roman"/>
          <w:sz w:val="24"/>
        </w:rPr>
        <w:t>s value from a higher perspective, thereby finding inner certainty and composure amidst the hustle and bustle.</w:t>
      </w:r>
    </w:p>
    <w:p w14:paraId="2F18B28C" w14:textId="77777777" w:rsidR="00CA3C9F" w:rsidRDefault="00CA3C9F" w:rsidP="0044089D">
      <w:pPr>
        <w:rPr>
          <w:rFonts w:ascii="Times New Roman" w:hAnsi="Times New Roman" w:cs="Times New Roman"/>
          <w:sz w:val="24"/>
        </w:rPr>
      </w:pPr>
    </w:p>
    <w:p w14:paraId="6B8682F8" w14:textId="77777777" w:rsidR="00F55FE6" w:rsidRPr="00C7658A" w:rsidRDefault="00F55FE6" w:rsidP="00F55FE6">
      <w:pPr>
        <w:rPr>
          <w:rFonts w:ascii="Times New Roman" w:hAnsi="Times New Roman"/>
          <w:b/>
          <w:bCs/>
          <w:sz w:val="24"/>
        </w:rPr>
      </w:pPr>
      <w:r w:rsidRPr="00C7658A">
        <w:rPr>
          <w:rFonts w:ascii="Times New Roman" w:hAnsi="Times New Roman"/>
          <w:b/>
          <w:bCs/>
          <w:sz w:val="24"/>
        </w:rPr>
        <w:t>Disclosure statement</w:t>
      </w:r>
    </w:p>
    <w:p w14:paraId="3757A6AF" w14:textId="35933E8F" w:rsidR="00F55FE6" w:rsidRPr="00F55FE6" w:rsidRDefault="00F55FE6" w:rsidP="0044089D">
      <w:pPr>
        <w:rPr>
          <w:rFonts w:ascii="Times New Roman" w:hAnsi="Times New Roman"/>
          <w:sz w:val="24"/>
        </w:rPr>
      </w:pPr>
      <w:r w:rsidRPr="00C7658A">
        <w:rPr>
          <w:rFonts w:ascii="Times New Roman" w:hAnsi="Times New Roman"/>
          <w:sz w:val="24"/>
        </w:rPr>
        <w:t>The author declare</w:t>
      </w:r>
      <w:r>
        <w:rPr>
          <w:rFonts w:ascii="Times New Roman" w:hAnsi="Times New Roman"/>
          <w:sz w:val="24"/>
        </w:rPr>
        <w:t>s</w:t>
      </w:r>
      <w:r w:rsidRPr="00C7658A">
        <w:rPr>
          <w:rFonts w:ascii="Times New Roman" w:hAnsi="Times New Roman"/>
          <w:sz w:val="24"/>
        </w:rPr>
        <w:t xml:space="preserve"> no conflict of interest.</w:t>
      </w:r>
    </w:p>
    <w:p w14:paraId="47B0FA7E" w14:textId="77777777" w:rsidR="00F55FE6" w:rsidRPr="0044089D" w:rsidRDefault="00F55FE6" w:rsidP="0044089D">
      <w:pPr>
        <w:rPr>
          <w:rFonts w:ascii="Times New Roman" w:hAnsi="Times New Roman" w:cs="Times New Roman"/>
          <w:sz w:val="24"/>
        </w:rPr>
      </w:pPr>
    </w:p>
    <w:p w14:paraId="2E8CE825" w14:textId="03333FCA" w:rsidR="00CA3C9F" w:rsidRPr="00356DF0" w:rsidRDefault="00000000" w:rsidP="0044089D">
      <w:pPr>
        <w:rPr>
          <w:rFonts w:ascii="Times New Roman" w:hAnsi="Times New Roman" w:cs="Times New Roman"/>
          <w:b/>
          <w:bCs/>
          <w:sz w:val="24"/>
        </w:rPr>
      </w:pPr>
      <w:r w:rsidRPr="00356DF0">
        <w:rPr>
          <w:rFonts w:ascii="Times New Roman" w:hAnsi="Times New Roman" w:cs="Times New Roman"/>
          <w:b/>
          <w:bCs/>
          <w:sz w:val="24"/>
        </w:rPr>
        <w:t>References</w:t>
      </w:r>
    </w:p>
    <w:p w14:paraId="42810B3F" w14:textId="6B343E96" w:rsidR="0044089D" w:rsidRDefault="00000000" w:rsidP="0044089D">
      <w:pPr>
        <w:rPr>
          <w:rFonts w:ascii="Times New Roman" w:hAnsi="Times New Roman" w:cs="Times New Roman"/>
          <w:sz w:val="24"/>
        </w:rPr>
      </w:pPr>
      <w:r w:rsidRPr="0044089D">
        <w:rPr>
          <w:rFonts w:ascii="Times New Roman" w:hAnsi="Times New Roman" w:cs="Times New Roman"/>
          <w:sz w:val="24"/>
        </w:rPr>
        <w:t>[1] Wang B (annotated), Lou Y</w:t>
      </w:r>
      <w:r w:rsidR="001275FB">
        <w:rPr>
          <w:rFonts w:ascii="Times New Roman" w:hAnsi="Times New Roman" w:cs="Times New Roman"/>
          <w:sz w:val="24"/>
        </w:rPr>
        <w:t>L</w:t>
      </w:r>
      <w:r w:rsidRPr="0044089D">
        <w:rPr>
          <w:rFonts w:ascii="Times New Roman" w:hAnsi="Times New Roman" w:cs="Times New Roman"/>
          <w:sz w:val="24"/>
        </w:rPr>
        <w:t xml:space="preserve"> (collated and edited)</w:t>
      </w:r>
      <w:r w:rsidR="001275FB">
        <w:rPr>
          <w:rFonts w:ascii="Times New Roman" w:hAnsi="Times New Roman" w:cs="Times New Roman"/>
          <w:sz w:val="24"/>
        </w:rPr>
        <w:t>,</w:t>
      </w:r>
      <w:r w:rsidRPr="0044089D">
        <w:rPr>
          <w:rFonts w:ascii="Times New Roman" w:hAnsi="Times New Roman" w:cs="Times New Roman"/>
          <w:sz w:val="24"/>
        </w:rPr>
        <w:t xml:space="preserve"> </w:t>
      </w:r>
      <w:r w:rsidR="001275FB">
        <w:rPr>
          <w:rFonts w:ascii="Times New Roman" w:hAnsi="Times New Roman" w:cs="Times New Roman"/>
          <w:sz w:val="24"/>
        </w:rPr>
        <w:t xml:space="preserve">2008, </w:t>
      </w:r>
      <w:r w:rsidRPr="0044089D">
        <w:rPr>
          <w:rFonts w:ascii="Times New Roman" w:hAnsi="Times New Roman" w:cs="Times New Roman"/>
          <w:sz w:val="24"/>
        </w:rPr>
        <w:t xml:space="preserve">Collated Annotations of the Laozi Daodejing. Zhonghua Book Company, </w:t>
      </w:r>
      <w:r w:rsidR="001275FB" w:rsidRPr="001275FB">
        <w:rPr>
          <w:rFonts w:ascii="Times New Roman" w:hAnsi="Times New Roman" w:cs="Times New Roman"/>
          <w:sz w:val="24"/>
        </w:rPr>
        <w:t>Beijing</w:t>
      </w:r>
      <w:r w:rsidRPr="0044089D">
        <w:rPr>
          <w:rFonts w:ascii="Times New Roman" w:hAnsi="Times New Roman" w:cs="Times New Roman"/>
          <w:sz w:val="24"/>
        </w:rPr>
        <w:t xml:space="preserve">. </w:t>
      </w:r>
    </w:p>
    <w:p w14:paraId="5B8F9A14" w14:textId="4CAE6F62" w:rsidR="00CA3C9F" w:rsidRPr="0044089D" w:rsidRDefault="00000000" w:rsidP="0044089D">
      <w:pPr>
        <w:rPr>
          <w:rFonts w:ascii="Times New Roman" w:hAnsi="Times New Roman" w:cs="Times New Roman"/>
          <w:sz w:val="24"/>
        </w:rPr>
      </w:pPr>
      <w:r w:rsidRPr="0044089D">
        <w:rPr>
          <w:rFonts w:ascii="Times New Roman" w:hAnsi="Times New Roman" w:cs="Times New Roman"/>
          <w:sz w:val="24"/>
        </w:rPr>
        <w:t>[2] Chen G</w:t>
      </w:r>
      <w:r w:rsidR="004A5E0A">
        <w:rPr>
          <w:rFonts w:ascii="Times New Roman" w:hAnsi="Times New Roman" w:cs="Times New Roman"/>
          <w:sz w:val="24"/>
        </w:rPr>
        <w:t>Y</w:t>
      </w:r>
      <w:r w:rsidRPr="0044089D">
        <w:rPr>
          <w:rFonts w:ascii="Times New Roman" w:hAnsi="Times New Roman" w:cs="Times New Roman"/>
          <w:sz w:val="24"/>
        </w:rPr>
        <w:t xml:space="preserve"> (annotated and translated)</w:t>
      </w:r>
      <w:r w:rsidR="004A5E0A">
        <w:rPr>
          <w:rFonts w:ascii="Times New Roman" w:hAnsi="Times New Roman" w:cs="Times New Roman"/>
          <w:sz w:val="24"/>
        </w:rPr>
        <w:t>, 2009,</w:t>
      </w:r>
      <w:r w:rsidRPr="0044089D">
        <w:rPr>
          <w:rFonts w:ascii="Times New Roman" w:hAnsi="Times New Roman" w:cs="Times New Roman"/>
          <w:sz w:val="24"/>
        </w:rPr>
        <w:t xml:space="preserve"> Zhuangzi</w:t>
      </w:r>
      <w:r w:rsidR="0044089D">
        <w:rPr>
          <w:rFonts w:ascii="Times New Roman" w:hAnsi="Times New Roman" w:cs="Times New Roman"/>
          <w:sz w:val="24"/>
        </w:rPr>
        <w:t>:</w:t>
      </w:r>
      <w:r w:rsidRPr="0044089D">
        <w:rPr>
          <w:rFonts w:ascii="Times New Roman" w:hAnsi="Times New Roman" w:cs="Times New Roman"/>
          <w:sz w:val="24"/>
        </w:rPr>
        <w:t xml:space="preserve"> Modern Annotations and Translations. Zhonghua Book Company, </w:t>
      </w:r>
      <w:r w:rsidR="004A5E0A" w:rsidRPr="004A5E0A">
        <w:rPr>
          <w:rFonts w:ascii="Times New Roman" w:hAnsi="Times New Roman" w:cs="Times New Roman"/>
          <w:sz w:val="24"/>
        </w:rPr>
        <w:t>Beijing</w:t>
      </w:r>
      <w:r w:rsidRPr="0044089D">
        <w:rPr>
          <w:rFonts w:ascii="Times New Roman" w:hAnsi="Times New Roman" w:cs="Times New Roman"/>
          <w:sz w:val="24"/>
        </w:rPr>
        <w:t>.</w:t>
      </w:r>
    </w:p>
    <w:p w14:paraId="2C8096F0" w14:textId="77777777" w:rsidR="00F55FE6" w:rsidRDefault="00F55FE6" w:rsidP="00F55FE6">
      <w:pPr>
        <w:rPr>
          <w:rFonts w:ascii="Times New Roman" w:hAnsi="Times New Roman" w:cs="Times New Roman"/>
          <w:sz w:val="24"/>
        </w:rPr>
      </w:pPr>
    </w:p>
    <w:p w14:paraId="5C2B47E8" w14:textId="77777777" w:rsidR="00F55FE6" w:rsidRDefault="00F55FE6" w:rsidP="00F55FE6">
      <w:pPr>
        <w:rPr>
          <w:rFonts w:ascii="Times New Roman" w:hAnsi="Times New Roman"/>
          <w:b/>
          <w:bCs/>
          <w:sz w:val="20"/>
          <w:szCs w:val="20"/>
        </w:rPr>
      </w:pPr>
      <w:r>
        <w:rPr>
          <w:rFonts w:ascii="Times New Roman" w:hAnsi="Times New Roman"/>
          <w:b/>
          <w:bCs/>
          <w:sz w:val="20"/>
          <w:szCs w:val="20"/>
        </w:rPr>
        <w:t>Publisher’s note</w:t>
      </w:r>
    </w:p>
    <w:p w14:paraId="63D4E6B5" w14:textId="7337C820" w:rsidR="00CA3C9F" w:rsidRPr="00F55FE6" w:rsidRDefault="00F55FE6" w:rsidP="0044089D">
      <w:pPr>
        <w:rPr>
          <w:rFonts w:ascii="Times New Roman" w:hAnsi="Times New Roman"/>
          <w:sz w:val="20"/>
          <w:szCs w:val="20"/>
        </w:rPr>
      </w:pPr>
      <w:r>
        <w:rPr>
          <w:rFonts w:ascii="Times New Roman" w:hAnsi="Times New Roman"/>
          <w:sz w:val="20"/>
          <w:szCs w:val="20"/>
        </w:rPr>
        <w:t>Bio-Byword Scientific Publishing remains neutral with regard to jurisdictional claims in published maps and institutional affiliations.</w:t>
      </w:r>
    </w:p>
    <w:sectPr w:rsidR="00CA3C9F" w:rsidRPr="00F55FE6">
      <w:pgSz w:w="11906" w:h="16838"/>
      <w:pgMar w:top="1440" w:right="1800" w:bottom="1440" w:left="1800" w:header="851" w:footer="992" w:gutter="0"/>
      <w:cols w:space="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E8060"/>
    <w:multiLevelType w:val="singleLevel"/>
    <w:tmpl w:val="7CFE8060"/>
    <w:lvl w:ilvl="0">
      <w:start w:val="1"/>
      <w:numFmt w:val="decimal"/>
      <w:suff w:val="space"/>
      <w:lvlText w:val="%1."/>
      <w:lvlJc w:val="left"/>
    </w:lvl>
  </w:abstractNum>
  <w:num w:numId="1" w16cid:durableId="727217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HorizontalSpacing w:val="21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FB7B6F63"/>
    <w:rsid w:val="000C70EF"/>
    <w:rsid w:val="000C7ECE"/>
    <w:rsid w:val="000D594A"/>
    <w:rsid w:val="001275FB"/>
    <w:rsid w:val="001649FE"/>
    <w:rsid w:val="00184195"/>
    <w:rsid w:val="00271161"/>
    <w:rsid w:val="0035549A"/>
    <w:rsid w:val="00356DF0"/>
    <w:rsid w:val="0037114C"/>
    <w:rsid w:val="003E78D7"/>
    <w:rsid w:val="0044089D"/>
    <w:rsid w:val="004555BB"/>
    <w:rsid w:val="00462394"/>
    <w:rsid w:val="004737CA"/>
    <w:rsid w:val="004836A4"/>
    <w:rsid w:val="004A5E0A"/>
    <w:rsid w:val="00553078"/>
    <w:rsid w:val="00635493"/>
    <w:rsid w:val="006E2B5F"/>
    <w:rsid w:val="006E70FD"/>
    <w:rsid w:val="0076385A"/>
    <w:rsid w:val="008A76E6"/>
    <w:rsid w:val="00964645"/>
    <w:rsid w:val="009E3978"/>
    <w:rsid w:val="00A3627A"/>
    <w:rsid w:val="00AF4B86"/>
    <w:rsid w:val="00B02745"/>
    <w:rsid w:val="00BB1FF5"/>
    <w:rsid w:val="00CA3C9F"/>
    <w:rsid w:val="00CA5116"/>
    <w:rsid w:val="00CB54A2"/>
    <w:rsid w:val="00D035CE"/>
    <w:rsid w:val="00D72021"/>
    <w:rsid w:val="00D77080"/>
    <w:rsid w:val="00F32559"/>
    <w:rsid w:val="00F33137"/>
    <w:rsid w:val="00F55FE6"/>
    <w:rsid w:val="00F97E38"/>
    <w:rsid w:val="07AF10A6"/>
    <w:rsid w:val="2FFEF2F3"/>
    <w:rsid w:val="5B19C6BA"/>
    <w:rsid w:val="5DD757B5"/>
    <w:rsid w:val="5FBE07CC"/>
    <w:rsid w:val="634C4590"/>
    <w:rsid w:val="6FD6067A"/>
    <w:rsid w:val="7D7DD8A0"/>
    <w:rsid w:val="7DF5C051"/>
    <w:rsid w:val="DBF7D105"/>
    <w:rsid w:val="DFDC2EB6"/>
    <w:rsid w:val="FB7B6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93724"/>
  <w15:docId w15:val="{1FED1B9F-98AB-44C5-81A7-86F795B9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Pr>
      <w:sz w:val="24"/>
    </w:rPr>
  </w:style>
  <w:style w:type="paragraph" w:styleId="Revision">
    <w:name w:val="Revision"/>
    <w:hidden/>
    <w:uiPriority w:val="99"/>
    <w:unhideWhenUsed/>
    <w:rsid w:val="00F33137"/>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3118</Words>
  <Characters>17774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Zero</dc:creator>
  <cp:lastModifiedBy>Acer NB</cp:lastModifiedBy>
  <cp:revision>5</cp:revision>
  <dcterms:created xsi:type="dcterms:W3CDTF">2026-07-29T09:13:00Z</dcterms:created>
  <dcterms:modified xsi:type="dcterms:W3CDTF">2026-08-06T07:36:00Z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3AD47801A35446F2BD41673BCFB93F71_13</vt:lpwstr>
  </property>
  <property fmtid="{D5CDD505-2E9C-101B-9397-08002B2CF9AE}" pid="4" name="GrammarlyDocumentId">
    <vt:lpwstr>476a4fab-83ad-4718-a165-7a6e9cbe8e40</vt:lpwstr>
  </property>
</Properties>
</file>